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EC" w:rsidRPr="00702188" w:rsidRDefault="00D7581E" w:rsidP="00F90EEC">
      <w:pPr>
        <w:pStyle w:val="a3"/>
        <w:ind w:firstLineChars="400" w:firstLine="850"/>
        <w:jc w:val="left"/>
        <w:rPr>
          <w:rFonts w:hAnsi="ＭＳ 明朝"/>
        </w:rPr>
      </w:pPr>
      <w:bookmarkStart w:id="0" w:name="_GoBack"/>
      <w:bookmarkEnd w:id="0"/>
      <w:r w:rsidRPr="00702188">
        <w:rPr>
          <w:rFonts w:hAnsi="ＭＳ 明朝" w:hint="eastAsia"/>
        </w:rPr>
        <w:t>令和３年度新型コロナウイルス感染症に係る障害福祉サービス事業所等に</w:t>
      </w:r>
      <w:r w:rsidR="00E62ECB" w:rsidRPr="00702188">
        <w:rPr>
          <w:rFonts w:hAnsi="ＭＳ 明朝" w:hint="eastAsia"/>
        </w:rPr>
        <w:t>おける</w:t>
      </w:r>
    </w:p>
    <w:p w:rsidR="00F90EEC" w:rsidRPr="00702188" w:rsidRDefault="00E62ECB" w:rsidP="00F90EEC">
      <w:pPr>
        <w:pStyle w:val="a3"/>
        <w:ind w:firstLineChars="400" w:firstLine="850"/>
        <w:jc w:val="left"/>
        <w:rPr>
          <w:rFonts w:hAnsi="ＭＳ 明朝"/>
        </w:rPr>
      </w:pPr>
      <w:r w:rsidRPr="00702188">
        <w:rPr>
          <w:rFonts w:hAnsi="ＭＳ 明朝" w:hint="eastAsia"/>
        </w:rPr>
        <w:t>感染防止対策</w:t>
      </w:r>
      <w:r w:rsidR="00E30254" w:rsidRPr="00702188">
        <w:rPr>
          <w:rFonts w:hAnsi="ＭＳ 明朝" w:hint="eastAsia"/>
        </w:rPr>
        <w:t>支援</w:t>
      </w:r>
      <w:r w:rsidR="00F90EEC" w:rsidRPr="00702188">
        <w:rPr>
          <w:rFonts w:hAnsi="ＭＳ 明朝" w:hint="eastAsia"/>
        </w:rPr>
        <w:t>事業補助金交付要綱</w:t>
      </w:r>
    </w:p>
    <w:p w:rsidR="00F90EEC" w:rsidRPr="00702188" w:rsidRDefault="00F90EEC" w:rsidP="00F90EEC">
      <w:pPr>
        <w:pStyle w:val="a3"/>
        <w:jc w:val="center"/>
        <w:rPr>
          <w:rFonts w:hAnsi="ＭＳ 明朝"/>
        </w:rPr>
      </w:pPr>
    </w:p>
    <w:p w:rsidR="00F90EEC" w:rsidRPr="00702188" w:rsidRDefault="00D7581E" w:rsidP="00F90EEC">
      <w:pPr>
        <w:autoSpaceDE w:val="0"/>
        <w:autoSpaceDN w:val="0"/>
        <w:jc w:val="right"/>
        <w:rPr>
          <w:rFonts w:ascii="ＭＳ 明朝" w:hAnsi="ＭＳ 明朝"/>
          <w:szCs w:val="21"/>
        </w:rPr>
      </w:pPr>
      <w:r w:rsidRPr="00702188">
        <w:rPr>
          <w:rFonts w:ascii="ＭＳ 明朝" w:hAnsi="ＭＳ 明朝" w:hint="eastAsia"/>
          <w:szCs w:val="21"/>
        </w:rPr>
        <w:t>令和３</w:t>
      </w:r>
      <w:r w:rsidR="00F90EEC" w:rsidRPr="00702188">
        <w:rPr>
          <w:rFonts w:ascii="ＭＳ 明朝" w:hAnsi="ＭＳ 明朝" w:hint="eastAsia"/>
          <w:szCs w:val="21"/>
        </w:rPr>
        <w:t>年</w:t>
      </w:r>
      <w:r w:rsidR="005D5361" w:rsidRPr="00702188">
        <w:rPr>
          <w:rFonts w:ascii="ＭＳ 明朝" w:hAnsi="ＭＳ 明朝" w:hint="eastAsia"/>
          <w:szCs w:val="21"/>
        </w:rPr>
        <w:t>12</w:t>
      </w:r>
      <w:r w:rsidR="002455A7" w:rsidRPr="00702188">
        <w:rPr>
          <w:rFonts w:ascii="ＭＳ 明朝" w:hAnsi="ＭＳ 明朝" w:hint="eastAsia"/>
          <w:szCs w:val="21"/>
        </w:rPr>
        <w:t>月</w:t>
      </w:r>
      <w:r w:rsidR="00064DA1">
        <w:rPr>
          <w:rFonts w:ascii="ＭＳ 明朝" w:hAnsi="ＭＳ 明朝" w:hint="eastAsia"/>
          <w:szCs w:val="21"/>
        </w:rPr>
        <w:t>28</w:t>
      </w:r>
      <w:r w:rsidR="00F90EEC" w:rsidRPr="00702188">
        <w:rPr>
          <w:rFonts w:ascii="ＭＳ 明朝" w:hAnsi="ＭＳ 明朝" w:hint="eastAsia"/>
          <w:szCs w:val="21"/>
        </w:rPr>
        <w:t>日</w:t>
      </w:r>
    </w:p>
    <w:p w:rsidR="00F90EEC" w:rsidRPr="00702188" w:rsidRDefault="00D7581E" w:rsidP="00F90EEC">
      <w:pPr>
        <w:autoSpaceDE w:val="0"/>
        <w:autoSpaceDN w:val="0"/>
        <w:jc w:val="right"/>
        <w:rPr>
          <w:rFonts w:ascii="ＭＳ 明朝" w:hAnsi="ＭＳ 明朝"/>
          <w:szCs w:val="21"/>
        </w:rPr>
      </w:pPr>
      <w:r w:rsidRPr="00702188">
        <w:rPr>
          <w:rFonts w:ascii="ＭＳ 明朝" w:hAnsi="ＭＳ 明朝" w:hint="eastAsia"/>
          <w:szCs w:val="21"/>
        </w:rPr>
        <w:t>３</w:t>
      </w:r>
      <w:r w:rsidR="00F90EEC" w:rsidRPr="00702188">
        <w:rPr>
          <w:rFonts w:ascii="ＭＳ 明朝" w:hAnsi="ＭＳ 明朝" w:hint="eastAsia"/>
          <w:szCs w:val="21"/>
        </w:rPr>
        <w:t>福保障地第</w:t>
      </w:r>
      <w:r w:rsidR="000A4921">
        <w:rPr>
          <w:rFonts w:ascii="ＭＳ 明朝" w:hAnsi="ＭＳ 明朝" w:hint="eastAsia"/>
          <w:szCs w:val="21"/>
        </w:rPr>
        <w:t>1188</w:t>
      </w:r>
      <w:r w:rsidR="00F90EEC" w:rsidRPr="00702188">
        <w:rPr>
          <w:rFonts w:ascii="ＭＳ 明朝" w:hAnsi="ＭＳ 明朝" w:hint="eastAsia"/>
          <w:szCs w:val="21"/>
        </w:rPr>
        <w:t>号</w:t>
      </w:r>
    </w:p>
    <w:p w:rsidR="00F90EEC" w:rsidRPr="00702188" w:rsidRDefault="00F90EEC" w:rsidP="00F90EEC">
      <w:pPr>
        <w:pStyle w:val="a3"/>
        <w:rPr>
          <w:rFonts w:hAnsi="ＭＳ 明朝"/>
        </w:rPr>
      </w:pPr>
    </w:p>
    <w:p w:rsidR="00F90EEC" w:rsidRPr="00702188" w:rsidRDefault="00F90EEC" w:rsidP="00F90EEC">
      <w:pPr>
        <w:pStyle w:val="a3"/>
        <w:rPr>
          <w:rFonts w:hAnsi="ＭＳ 明朝"/>
        </w:rPr>
      </w:pPr>
      <w:r w:rsidRPr="00702188">
        <w:rPr>
          <w:rFonts w:hAnsi="ＭＳ 明朝" w:hint="eastAsia"/>
        </w:rPr>
        <w:t>（通則）</w:t>
      </w:r>
    </w:p>
    <w:p w:rsidR="00F90EEC" w:rsidRPr="00702188" w:rsidRDefault="00F90EEC" w:rsidP="00E62ECB">
      <w:pPr>
        <w:pStyle w:val="a3"/>
        <w:ind w:left="283" w:hangingChars="133" w:hanging="283"/>
        <w:jc w:val="left"/>
        <w:rPr>
          <w:rFonts w:hAnsi="ＭＳ 明朝"/>
        </w:rPr>
      </w:pPr>
      <w:r w:rsidRPr="00702188">
        <w:rPr>
          <w:rFonts w:hAnsi="ＭＳ 明朝" w:hint="eastAsia"/>
        </w:rPr>
        <w:t>第１条　東京都（以下「都</w:t>
      </w:r>
      <w:r w:rsidR="00D7581E" w:rsidRPr="00702188">
        <w:rPr>
          <w:rFonts w:hAnsi="ＭＳ 明朝" w:hint="eastAsia"/>
        </w:rPr>
        <w:t>」という。）は、</w:t>
      </w:r>
      <w:r w:rsidR="00E62ECB" w:rsidRPr="00702188">
        <w:rPr>
          <w:rFonts w:hAnsi="ＭＳ 明朝" w:hint="eastAsia"/>
        </w:rPr>
        <w:t>新型コロナウイルス感染症に係る障害福祉サービス事業所等における感染防止対策支援事業補助金</w:t>
      </w:r>
      <w:r w:rsidR="00D7581E" w:rsidRPr="00702188">
        <w:rPr>
          <w:rFonts w:hAnsi="ＭＳ 明朝" w:hint="eastAsia"/>
        </w:rPr>
        <w:t>（以下「補助金」という。）について、新型コロナウイルス感染症に係る障害福祉サービス事業所等に対するサービス継続支援事業実施要綱（令和３年４</w:t>
      </w:r>
      <w:r w:rsidRPr="00702188">
        <w:rPr>
          <w:rFonts w:hAnsi="ＭＳ 明朝" w:hint="eastAsia"/>
        </w:rPr>
        <w:t>月</w:t>
      </w:r>
      <w:r w:rsidR="00D7581E" w:rsidRPr="00702188">
        <w:rPr>
          <w:rFonts w:hAnsi="ＭＳ 明朝" w:hint="eastAsia"/>
        </w:rPr>
        <w:t>13</w:t>
      </w:r>
      <w:r w:rsidRPr="00702188">
        <w:rPr>
          <w:rFonts w:hAnsi="ＭＳ 明朝" w:hint="eastAsia"/>
        </w:rPr>
        <w:t>日付障発</w:t>
      </w:r>
      <w:r w:rsidR="00D7581E" w:rsidRPr="00702188">
        <w:rPr>
          <w:rFonts w:hAnsi="ＭＳ 明朝" w:hint="eastAsia"/>
        </w:rPr>
        <w:t>0413</w:t>
      </w:r>
      <w:r w:rsidRPr="00702188">
        <w:rPr>
          <w:rFonts w:hAnsi="ＭＳ 明朝" w:hint="eastAsia"/>
        </w:rPr>
        <w:t>第１号厚生労働省社会・援</w:t>
      </w:r>
      <w:r w:rsidR="00D7581E" w:rsidRPr="00702188">
        <w:rPr>
          <w:rFonts w:hAnsi="ＭＳ 明朝" w:hint="eastAsia"/>
        </w:rPr>
        <w:t>護局障害保健福祉部長通知。以下「国実施要綱」という。）</w:t>
      </w:r>
      <w:r w:rsidR="00E62ECB" w:rsidRPr="00702188">
        <w:rPr>
          <w:rFonts w:hAnsi="ＭＳ 明朝" w:hint="eastAsia"/>
        </w:rPr>
        <w:t>に基づき、事業者に対し</w:t>
      </w:r>
      <w:r w:rsidRPr="00702188">
        <w:rPr>
          <w:rFonts w:hAnsi="ＭＳ 明朝" w:hint="eastAsia"/>
        </w:rPr>
        <w:t>必要な経費を予算の範囲内において交付するものとし、その交付については、東京都補助金等交付規則（昭和37年東京都規則第141号）の規定によるもののほか、この要綱の定めるところによる。</w:t>
      </w:r>
    </w:p>
    <w:p w:rsidR="00F90EEC" w:rsidRPr="00702188" w:rsidRDefault="00F90EEC" w:rsidP="00F90EEC">
      <w:pPr>
        <w:pStyle w:val="a3"/>
        <w:ind w:left="213" w:hangingChars="100" w:hanging="213"/>
        <w:rPr>
          <w:rFonts w:hAnsi="ＭＳ 明朝"/>
        </w:rPr>
      </w:pPr>
    </w:p>
    <w:p w:rsidR="00F90EEC" w:rsidRPr="00702188" w:rsidRDefault="00F90EEC" w:rsidP="00F90EEC">
      <w:pPr>
        <w:pStyle w:val="a3"/>
        <w:rPr>
          <w:rFonts w:hAnsi="ＭＳ 明朝"/>
        </w:rPr>
      </w:pPr>
      <w:r w:rsidRPr="00702188">
        <w:rPr>
          <w:rFonts w:hAnsi="ＭＳ 明朝" w:hint="eastAsia"/>
        </w:rPr>
        <w:t>（目的）</w:t>
      </w:r>
    </w:p>
    <w:p w:rsidR="0083613A" w:rsidRPr="00702188" w:rsidRDefault="00F90EEC" w:rsidP="00E62ECB">
      <w:pPr>
        <w:pStyle w:val="a3"/>
        <w:ind w:left="213" w:hangingChars="100" w:hanging="213"/>
        <w:rPr>
          <w:rFonts w:hAnsi="ＭＳ 明朝"/>
          <w:strike/>
        </w:rPr>
      </w:pPr>
      <w:r w:rsidRPr="00702188">
        <w:rPr>
          <w:rFonts w:hAnsi="ＭＳ 明朝" w:hint="eastAsia"/>
        </w:rPr>
        <w:t>第２条　障害福祉サービス等は、障害児者やその家族の生活を支えるために必要不可欠なものであ</w:t>
      </w:r>
      <w:r w:rsidR="00702188" w:rsidRPr="00702188">
        <w:rPr>
          <w:rFonts w:hAnsi="ＭＳ 明朝" w:hint="eastAsia"/>
        </w:rPr>
        <w:t>ることから</w:t>
      </w:r>
      <w:r w:rsidR="00DC407D" w:rsidRPr="00702188">
        <w:rPr>
          <w:rFonts w:hAnsi="ＭＳ 明朝" w:hint="eastAsia"/>
        </w:rPr>
        <w:t>、障害福祉サービス</w:t>
      </w:r>
      <w:r w:rsidR="00E62ECB" w:rsidRPr="00702188">
        <w:rPr>
          <w:rFonts w:hAnsi="ＭＳ 明朝" w:hint="eastAsia"/>
        </w:rPr>
        <w:t>施設・</w:t>
      </w:r>
      <w:r w:rsidR="00DC407D" w:rsidRPr="00702188">
        <w:rPr>
          <w:rFonts w:hAnsi="ＭＳ 明朝" w:hint="eastAsia"/>
        </w:rPr>
        <w:t>事業所等（以下「事業所</w:t>
      </w:r>
      <w:r w:rsidR="00E62ECB" w:rsidRPr="00702188">
        <w:rPr>
          <w:rFonts w:hAnsi="ＭＳ 明朝" w:hint="eastAsia"/>
        </w:rPr>
        <w:t>等</w:t>
      </w:r>
      <w:r w:rsidR="00DC407D" w:rsidRPr="00702188">
        <w:rPr>
          <w:rFonts w:hAnsi="ＭＳ 明朝" w:hint="eastAsia"/>
        </w:rPr>
        <w:t>」という。）が、感染</w:t>
      </w:r>
      <w:r w:rsidR="00E62ECB" w:rsidRPr="00702188">
        <w:rPr>
          <w:rFonts w:hAnsi="ＭＳ 明朝" w:hint="eastAsia"/>
        </w:rPr>
        <w:t>防止対策を継続的に行うため、衛生用品等の購入に</w:t>
      </w:r>
      <w:r w:rsidR="00702188" w:rsidRPr="00702188">
        <w:rPr>
          <w:rFonts w:hAnsi="ＭＳ 明朝" w:hint="eastAsia"/>
        </w:rPr>
        <w:t>必要な</w:t>
      </w:r>
      <w:r w:rsidR="00E62ECB" w:rsidRPr="00702188">
        <w:rPr>
          <w:rFonts w:hAnsi="ＭＳ 明朝" w:hint="eastAsia"/>
        </w:rPr>
        <w:t>経費を</w:t>
      </w:r>
      <w:r w:rsidR="00702188" w:rsidRPr="00702188">
        <w:rPr>
          <w:rFonts w:hAnsi="ＭＳ 明朝" w:hint="eastAsia"/>
        </w:rPr>
        <w:t>支援することを目的とする</w:t>
      </w:r>
      <w:r w:rsidR="00E62ECB" w:rsidRPr="00702188">
        <w:rPr>
          <w:rFonts w:hAnsi="ＭＳ 明朝" w:hint="eastAsia"/>
        </w:rPr>
        <w:t>。</w:t>
      </w:r>
    </w:p>
    <w:p w:rsidR="00805BCB" w:rsidRPr="00702188" w:rsidRDefault="00805BCB" w:rsidP="0083613A">
      <w:pPr>
        <w:pStyle w:val="a3"/>
        <w:ind w:left="213" w:hangingChars="100" w:hanging="213"/>
        <w:rPr>
          <w:rFonts w:hAnsi="ＭＳ 明朝"/>
        </w:rPr>
      </w:pPr>
    </w:p>
    <w:p w:rsidR="00F90EEC" w:rsidRPr="00702188" w:rsidRDefault="00F90EEC" w:rsidP="00F90EEC">
      <w:pPr>
        <w:rPr>
          <w:rFonts w:ascii="ＭＳ 明朝" w:hAnsi="ＭＳ 明朝"/>
          <w:szCs w:val="21"/>
        </w:rPr>
      </w:pPr>
      <w:r w:rsidRPr="00702188">
        <w:rPr>
          <w:rFonts w:ascii="ＭＳ 明朝" w:hAnsi="ＭＳ 明朝" w:hint="eastAsia"/>
          <w:szCs w:val="21"/>
        </w:rPr>
        <w:t>（実施主体）</w:t>
      </w:r>
    </w:p>
    <w:p w:rsidR="00221AE1" w:rsidRPr="00702188" w:rsidRDefault="00F824D7" w:rsidP="00C93196">
      <w:pPr>
        <w:ind w:left="283" w:hangingChars="133" w:hanging="283"/>
        <w:rPr>
          <w:rFonts w:ascii="ＭＳ 明朝" w:hAnsi="ＭＳ 明朝"/>
          <w:szCs w:val="21"/>
        </w:rPr>
      </w:pPr>
      <w:r w:rsidRPr="00702188">
        <w:rPr>
          <w:rFonts w:ascii="ＭＳ 明朝" w:hAnsi="ＭＳ 明朝" w:hint="eastAsia"/>
          <w:szCs w:val="21"/>
        </w:rPr>
        <w:t>第３</w:t>
      </w:r>
      <w:r w:rsidR="00F90EEC" w:rsidRPr="00702188">
        <w:rPr>
          <w:rFonts w:ascii="ＭＳ 明朝" w:hAnsi="ＭＳ 明朝" w:hint="eastAsia"/>
          <w:szCs w:val="21"/>
        </w:rPr>
        <w:t xml:space="preserve">条　</w:t>
      </w:r>
      <w:r w:rsidR="00C876BB" w:rsidRPr="00702188">
        <w:rPr>
          <w:rFonts w:ascii="ＭＳ 明朝" w:hAnsi="ＭＳ 明朝" w:hint="eastAsia"/>
          <w:szCs w:val="21"/>
        </w:rPr>
        <w:t>本事業の実施主体は、都とする。ただし、事業の実施に当たっては、適切な事業の運営を確保できると認められる団体等に事業の全部又は一部を委託して実施することができる。</w:t>
      </w:r>
    </w:p>
    <w:p w:rsidR="00F90EEC" w:rsidRPr="00702188" w:rsidRDefault="00F90EEC" w:rsidP="00F90EEC">
      <w:pPr>
        <w:pStyle w:val="a5"/>
        <w:rPr>
          <w:rFonts w:ascii="ＭＳ 明朝" w:hAnsi="ＭＳ 明朝"/>
        </w:rPr>
      </w:pPr>
    </w:p>
    <w:p w:rsidR="00F90EEC" w:rsidRPr="00702188" w:rsidRDefault="00F90EEC" w:rsidP="00F90EEC">
      <w:pPr>
        <w:rPr>
          <w:rFonts w:ascii="ＭＳ 明朝" w:hAnsi="ＭＳ 明朝"/>
          <w:szCs w:val="21"/>
        </w:rPr>
      </w:pPr>
      <w:r w:rsidRPr="00702188">
        <w:rPr>
          <w:rFonts w:ascii="ＭＳ 明朝" w:hAnsi="ＭＳ 明朝" w:hint="eastAsia"/>
          <w:szCs w:val="21"/>
        </w:rPr>
        <w:t>（補助対象</w:t>
      </w:r>
      <w:r w:rsidR="006D3367" w:rsidRPr="00702188">
        <w:rPr>
          <w:rFonts w:ascii="ＭＳ 明朝" w:hAnsi="ＭＳ 明朝" w:hint="eastAsia"/>
          <w:szCs w:val="21"/>
        </w:rPr>
        <w:t>事業所</w:t>
      </w:r>
      <w:r w:rsidR="00091454">
        <w:rPr>
          <w:rFonts w:ascii="ＭＳ 明朝" w:hAnsi="ＭＳ 明朝" w:hint="eastAsia"/>
          <w:szCs w:val="21"/>
        </w:rPr>
        <w:t>等</w:t>
      </w:r>
      <w:r w:rsidRPr="00702188">
        <w:rPr>
          <w:rFonts w:ascii="ＭＳ 明朝" w:hAnsi="ＭＳ 明朝" w:hint="eastAsia"/>
          <w:szCs w:val="21"/>
        </w:rPr>
        <w:t>）</w:t>
      </w:r>
    </w:p>
    <w:p w:rsidR="00A76FE9" w:rsidRDefault="00F824D7" w:rsidP="00091454">
      <w:pPr>
        <w:ind w:left="213" w:hangingChars="100" w:hanging="213"/>
        <w:rPr>
          <w:rFonts w:ascii="ＭＳ 明朝" w:hAnsi="ＭＳ 明朝"/>
          <w:szCs w:val="21"/>
        </w:rPr>
      </w:pPr>
      <w:r w:rsidRPr="00702188">
        <w:rPr>
          <w:rFonts w:ascii="ＭＳ 明朝" w:hAnsi="ＭＳ 明朝" w:hint="eastAsia"/>
          <w:szCs w:val="21"/>
        </w:rPr>
        <w:t>第４</w:t>
      </w:r>
      <w:r w:rsidR="0077486A" w:rsidRPr="00702188">
        <w:rPr>
          <w:rFonts w:ascii="ＭＳ 明朝" w:hAnsi="ＭＳ 明朝" w:hint="eastAsia"/>
          <w:szCs w:val="21"/>
        </w:rPr>
        <w:t xml:space="preserve">条　</w:t>
      </w:r>
      <w:r w:rsidR="00702188" w:rsidRPr="00702188">
        <w:rPr>
          <w:rFonts w:ascii="ＭＳ 明朝" w:hAnsi="ＭＳ 明朝" w:hint="eastAsia"/>
          <w:szCs w:val="21"/>
        </w:rPr>
        <w:t>補助</w:t>
      </w:r>
      <w:r w:rsidR="00F90EEC" w:rsidRPr="00702188">
        <w:rPr>
          <w:rFonts w:ascii="ＭＳ 明朝" w:hAnsi="ＭＳ 明朝" w:hint="eastAsia"/>
          <w:szCs w:val="21"/>
        </w:rPr>
        <w:t>対象</w:t>
      </w:r>
      <w:r w:rsidR="00C93196">
        <w:rPr>
          <w:rFonts w:ascii="ＭＳ 明朝" w:hAnsi="ＭＳ 明朝" w:hint="eastAsia"/>
          <w:szCs w:val="21"/>
        </w:rPr>
        <w:t>となる</w:t>
      </w:r>
      <w:r w:rsidR="006D3367" w:rsidRPr="00702188">
        <w:rPr>
          <w:rFonts w:ascii="ＭＳ 明朝" w:hAnsi="ＭＳ 明朝" w:hint="eastAsia"/>
          <w:szCs w:val="21"/>
        </w:rPr>
        <w:t>事業所等</w:t>
      </w:r>
      <w:r w:rsidR="005A0288">
        <w:rPr>
          <w:rFonts w:ascii="ＭＳ 明朝" w:hAnsi="ＭＳ 明朝" w:hint="eastAsia"/>
          <w:szCs w:val="21"/>
        </w:rPr>
        <w:t>は、</w:t>
      </w:r>
      <w:r w:rsidR="005A0288" w:rsidRPr="005A0288">
        <w:rPr>
          <w:rFonts w:ascii="ＭＳ 明朝" w:hAnsi="ＭＳ 明朝" w:hint="eastAsia"/>
          <w:szCs w:val="21"/>
        </w:rPr>
        <w:t>療養介護</w:t>
      </w:r>
      <w:r w:rsidR="005A0288">
        <w:rPr>
          <w:rFonts w:ascii="ＭＳ 明朝" w:hAnsi="ＭＳ 明朝" w:hint="eastAsia"/>
          <w:szCs w:val="21"/>
        </w:rPr>
        <w:t>、</w:t>
      </w:r>
      <w:r w:rsidR="005A0288" w:rsidRPr="005A0288">
        <w:rPr>
          <w:rFonts w:ascii="ＭＳ 明朝" w:hAnsi="ＭＳ 明朝" w:hint="eastAsia"/>
          <w:szCs w:val="21"/>
        </w:rPr>
        <w:t>生活介護</w:t>
      </w:r>
      <w:r w:rsidR="005A0288">
        <w:rPr>
          <w:rFonts w:ascii="ＭＳ 明朝" w:hAnsi="ＭＳ 明朝" w:hint="eastAsia"/>
          <w:szCs w:val="21"/>
        </w:rPr>
        <w:t>、</w:t>
      </w:r>
      <w:r w:rsidR="005A0288" w:rsidRPr="005A0288">
        <w:rPr>
          <w:rFonts w:ascii="ＭＳ 明朝" w:hAnsi="ＭＳ 明朝" w:hint="eastAsia"/>
          <w:szCs w:val="21"/>
        </w:rPr>
        <w:t>自立訓練</w:t>
      </w:r>
      <w:r w:rsidR="005A0288">
        <w:rPr>
          <w:rFonts w:ascii="ＭＳ 明朝" w:hAnsi="ＭＳ 明朝" w:hint="eastAsia"/>
          <w:szCs w:val="21"/>
        </w:rPr>
        <w:t>、</w:t>
      </w:r>
      <w:r w:rsidR="005A0288" w:rsidRPr="005A0288">
        <w:rPr>
          <w:rFonts w:ascii="ＭＳ 明朝" w:hAnsi="ＭＳ 明朝" w:hint="eastAsia"/>
          <w:szCs w:val="21"/>
        </w:rPr>
        <w:t>就労移行支援</w:t>
      </w:r>
      <w:r w:rsidR="005A0288">
        <w:rPr>
          <w:rFonts w:ascii="ＭＳ 明朝" w:hAnsi="ＭＳ 明朝" w:hint="eastAsia"/>
          <w:szCs w:val="21"/>
        </w:rPr>
        <w:t>、</w:t>
      </w:r>
      <w:r w:rsidR="005A0288" w:rsidRPr="005A0288">
        <w:rPr>
          <w:rFonts w:ascii="ＭＳ 明朝" w:hAnsi="ＭＳ 明朝" w:hint="eastAsia"/>
          <w:szCs w:val="21"/>
        </w:rPr>
        <w:t>就労継続支援Ａ型</w:t>
      </w:r>
      <w:r w:rsidR="005A0288">
        <w:rPr>
          <w:rFonts w:ascii="ＭＳ 明朝" w:hAnsi="ＭＳ 明朝" w:hint="eastAsia"/>
          <w:szCs w:val="21"/>
        </w:rPr>
        <w:t>、</w:t>
      </w:r>
      <w:r w:rsidR="005A0288" w:rsidRPr="005A0288">
        <w:rPr>
          <w:rFonts w:ascii="ＭＳ 明朝" w:hAnsi="ＭＳ 明朝" w:hint="eastAsia"/>
          <w:szCs w:val="21"/>
        </w:rPr>
        <w:t>就労継続支援Ｂ型</w:t>
      </w:r>
      <w:r w:rsidR="005A0288">
        <w:rPr>
          <w:rFonts w:ascii="ＭＳ 明朝" w:hAnsi="ＭＳ 明朝" w:hint="eastAsia"/>
          <w:szCs w:val="21"/>
        </w:rPr>
        <w:t>、</w:t>
      </w:r>
      <w:r w:rsidR="005A0288" w:rsidRPr="005A0288">
        <w:rPr>
          <w:rFonts w:ascii="ＭＳ 明朝" w:hAnsi="ＭＳ 明朝" w:hint="eastAsia"/>
          <w:szCs w:val="21"/>
        </w:rPr>
        <w:t>就労定着支援</w:t>
      </w:r>
      <w:r w:rsidR="005A0288">
        <w:rPr>
          <w:rFonts w:ascii="ＭＳ 明朝" w:hAnsi="ＭＳ 明朝" w:hint="eastAsia"/>
          <w:szCs w:val="21"/>
        </w:rPr>
        <w:t>、</w:t>
      </w:r>
      <w:r w:rsidR="005A0288" w:rsidRPr="005A0288">
        <w:rPr>
          <w:rFonts w:ascii="ＭＳ 明朝" w:hAnsi="ＭＳ 明朝" w:hint="eastAsia"/>
          <w:szCs w:val="21"/>
        </w:rPr>
        <w:t>自立生活援助</w:t>
      </w:r>
      <w:r w:rsidR="005A0288">
        <w:rPr>
          <w:rFonts w:ascii="ＭＳ 明朝" w:hAnsi="ＭＳ 明朝" w:hint="eastAsia"/>
          <w:szCs w:val="21"/>
        </w:rPr>
        <w:t>、</w:t>
      </w:r>
      <w:r w:rsidR="005A0288" w:rsidRPr="005A0288">
        <w:rPr>
          <w:rFonts w:ascii="ＭＳ 明朝" w:hAnsi="ＭＳ 明朝" w:hint="eastAsia"/>
          <w:szCs w:val="21"/>
        </w:rPr>
        <w:t>児童発達支援</w:t>
      </w:r>
      <w:r w:rsidR="005A0288">
        <w:rPr>
          <w:rFonts w:ascii="ＭＳ 明朝" w:hAnsi="ＭＳ 明朝" w:hint="eastAsia"/>
          <w:szCs w:val="21"/>
        </w:rPr>
        <w:t>、</w:t>
      </w:r>
      <w:r w:rsidR="005A0288" w:rsidRPr="005A0288">
        <w:rPr>
          <w:rFonts w:ascii="ＭＳ 明朝" w:hAnsi="ＭＳ 明朝" w:hint="eastAsia"/>
          <w:szCs w:val="21"/>
        </w:rPr>
        <w:t>医療型児童発達支援</w:t>
      </w:r>
      <w:r w:rsidR="005A0288">
        <w:rPr>
          <w:rFonts w:ascii="ＭＳ 明朝" w:hAnsi="ＭＳ 明朝" w:hint="eastAsia"/>
          <w:szCs w:val="21"/>
        </w:rPr>
        <w:t>、</w:t>
      </w:r>
      <w:r w:rsidR="00A76FE9" w:rsidRPr="00A76FE9">
        <w:rPr>
          <w:rFonts w:ascii="ＭＳ 明朝" w:hAnsi="ＭＳ 明朝" w:hint="eastAsia"/>
          <w:szCs w:val="21"/>
        </w:rPr>
        <w:t>放課後等デイサービス</w:t>
      </w:r>
      <w:r w:rsidR="00A76FE9">
        <w:rPr>
          <w:rFonts w:ascii="ＭＳ 明朝" w:hAnsi="ＭＳ 明朝" w:hint="eastAsia"/>
          <w:szCs w:val="21"/>
        </w:rPr>
        <w:t>、</w:t>
      </w:r>
      <w:r w:rsidR="00A76FE9" w:rsidRPr="00A76FE9">
        <w:rPr>
          <w:rFonts w:ascii="ＭＳ 明朝" w:hAnsi="ＭＳ 明朝" w:hint="eastAsia"/>
          <w:szCs w:val="21"/>
        </w:rPr>
        <w:t>短期入所</w:t>
      </w:r>
      <w:r w:rsidR="00A76FE9">
        <w:rPr>
          <w:rFonts w:ascii="ＭＳ 明朝" w:hAnsi="ＭＳ 明朝" w:hint="eastAsia"/>
          <w:szCs w:val="21"/>
        </w:rPr>
        <w:t>、</w:t>
      </w:r>
      <w:r w:rsidR="00A76FE9" w:rsidRPr="00A76FE9">
        <w:rPr>
          <w:rFonts w:ascii="ＭＳ 明朝" w:hAnsi="ＭＳ 明朝" w:hint="eastAsia"/>
          <w:szCs w:val="21"/>
        </w:rPr>
        <w:t>施設入所支援</w:t>
      </w:r>
      <w:r w:rsidR="00A76FE9">
        <w:rPr>
          <w:rFonts w:ascii="ＭＳ 明朝" w:hAnsi="ＭＳ 明朝" w:hint="eastAsia"/>
          <w:szCs w:val="21"/>
        </w:rPr>
        <w:t>、</w:t>
      </w:r>
      <w:r w:rsidR="00A76FE9" w:rsidRPr="00A76FE9">
        <w:rPr>
          <w:rFonts w:ascii="ＭＳ 明朝" w:hAnsi="ＭＳ 明朝" w:hint="eastAsia"/>
          <w:szCs w:val="21"/>
        </w:rPr>
        <w:t>共同生活援助（介護サービス包括型）</w:t>
      </w:r>
      <w:r w:rsidR="00A76FE9">
        <w:rPr>
          <w:rFonts w:ascii="ＭＳ 明朝" w:hAnsi="ＭＳ 明朝" w:hint="eastAsia"/>
          <w:szCs w:val="21"/>
        </w:rPr>
        <w:t>、</w:t>
      </w:r>
      <w:r w:rsidR="00A76FE9" w:rsidRPr="00A76FE9">
        <w:rPr>
          <w:rFonts w:ascii="ＭＳ 明朝" w:hAnsi="ＭＳ 明朝" w:hint="eastAsia"/>
          <w:szCs w:val="21"/>
        </w:rPr>
        <w:t>共同生活援助（日中サービス支援型）</w:t>
      </w:r>
      <w:r w:rsidR="00A76FE9">
        <w:rPr>
          <w:rFonts w:ascii="ＭＳ 明朝" w:hAnsi="ＭＳ 明朝" w:hint="eastAsia"/>
          <w:szCs w:val="21"/>
        </w:rPr>
        <w:t>、</w:t>
      </w:r>
      <w:r w:rsidR="00A76FE9" w:rsidRPr="00A76FE9">
        <w:rPr>
          <w:rFonts w:ascii="ＭＳ 明朝" w:hAnsi="ＭＳ 明朝" w:hint="eastAsia"/>
          <w:szCs w:val="21"/>
        </w:rPr>
        <w:t>共同生活援助（外部サービス利用型）</w:t>
      </w:r>
      <w:r w:rsidR="00A76FE9">
        <w:rPr>
          <w:rFonts w:ascii="ＭＳ 明朝" w:hAnsi="ＭＳ 明朝" w:hint="eastAsia"/>
          <w:szCs w:val="21"/>
        </w:rPr>
        <w:t>、</w:t>
      </w:r>
      <w:r w:rsidR="00A76FE9" w:rsidRPr="00A76FE9">
        <w:rPr>
          <w:rFonts w:ascii="ＭＳ 明朝" w:hAnsi="ＭＳ 明朝" w:hint="eastAsia"/>
          <w:szCs w:val="21"/>
        </w:rPr>
        <w:t>福祉型障害児入所施設</w:t>
      </w:r>
      <w:r w:rsidR="00A76FE9">
        <w:rPr>
          <w:rFonts w:ascii="ＭＳ 明朝" w:hAnsi="ＭＳ 明朝" w:hint="eastAsia"/>
          <w:szCs w:val="21"/>
        </w:rPr>
        <w:t>、</w:t>
      </w:r>
      <w:r w:rsidR="00A76FE9" w:rsidRPr="00A76FE9">
        <w:rPr>
          <w:rFonts w:ascii="ＭＳ 明朝" w:hAnsi="ＭＳ 明朝" w:hint="eastAsia"/>
          <w:szCs w:val="21"/>
        </w:rPr>
        <w:t>医療型障害児入所施設</w:t>
      </w:r>
      <w:r w:rsidR="00A76FE9">
        <w:rPr>
          <w:rFonts w:ascii="ＭＳ 明朝" w:hAnsi="ＭＳ 明朝" w:hint="eastAsia"/>
          <w:szCs w:val="21"/>
        </w:rPr>
        <w:t>、</w:t>
      </w:r>
      <w:r w:rsidR="00A76FE9" w:rsidRPr="00A76FE9">
        <w:rPr>
          <w:rFonts w:ascii="ＭＳ 明朝" w:hAnsi="ＭＳ 明朝" w:hint="eastAsia"/>
          <w:szCs w:val="21"/>
        </w:rPr>
        <w:t>居宅介護</w:t>
      </w:r>
      <w:r w:rsidR="00A76FE9">
        <w:rPr>
          <w:rFonts w:ascii="ＭＳ 明朝" w:hAnsi="ＭＳ 明朝" w:hint="eastAsia"/>
          <w:szCs w:val="21"/>
        </w:rPr>
        <w:t>、</w:t>
      </w:r>
      <w:r w:rsidR="00A76FE9" w:rsidRPr="00A76FE9">
        <w:rPr>
          <w:rFonts w:ascii="ＭＳ 明朝" w:hAnsi="ＭＳ 明朝" w:hint="eastAsia"/>
          <w:szCs w:val="21"/>
        </w:rPr>
        <w:t>重度訪問介護</w:t>
      </w:r>
      <w:r w:rsidR="00A76FE9">
        <w:rPr>
          <w:rFonts w:ascii="ＭＳ 明朝" w:hAnsi="ＭＳ 明朝" w:hint="eastAsia"/>
          <w:szCs w:val="21"/>
        </w:rPr>
        <w:t>、</w:t>
      </w:r>
      <w:r w:rsidR="00A76FE9" w:rsidRPr="00A76FE9">
        <w:rPr>
          <w:rFonts w:ascii="ＭＳ 明朝" w:hAnsi="ＭＳ 明朝" w:hint="eastAsia"/>
          <w:szCs w:val="21"/>
        </w:rPr>
        <w:t>同行援護</w:t>
      </w:r>
      <w:r w:rsidR="00A76FE9">
        <w:rPr>
          <w:rFonts w:ascii="ＭＳ 明朝" w:hAnsi="ＭＳ 明朝" w:hint="eastAsia"/>
          <w:szCs w:val="21"/>
        </w:rPr>
        <w:t>、</w:t>
      </w:r>
      <w:r w:rsidR="00A76FE9" w:rsidRPr="00A76FE9">
        <w:rPr>
          <w:rFonts w:ascii="ＭＳ 明朝" w:hAnsi="ＭＳ 明朝" w:hint="eastAsia"/>
          <w:szCs w:val="21"/>
        </w:rPr>
        <w:t>行動援護</w:t>
      </w:r>
      <w:r w:rsidR="00A76FE9">
        <w:rPr>
          <w:rFonts w:ascii="ＭＳ 明朝" w:hAnsi="ＭＳ 明朝" w:hint="eastAsia"/>
          <w:szCs w:val="21"/>
        </w:rPr>
        <w:t>、</w:t>
      </w:r>
      <w:r w:rsidR="00A76FE9" w:rsidRPr="00A76FE9">
        <w:rPr>
          <w:rFonts w:ascii="ＭＳ 明朝" w:hAnsi="ＭＳ 明朝" w:hint="eastAsia"/>
          <w:szCs w:val="21"/>
        </w:rPr>
        <w:t>居宅訪問型児童発達支援</w:t>
      </w:r>
      <w:r w:rsidR="00A76FE9">
        <w:rPr>
          <w:rFonts w:ascii="ＭＳ 明朝" w:hAnsi="ＭＳ 明朝" w:hint="eastAsia"/>
          <w:szCs w:val="21"/>
        </w:rPr>
        <w:t>、</w:t>
      </w:r>
      <w:r w:rsidR="00A76FE9" w:rsidRPr="00A76FE9">
        <w:rPr>
          <w:rFonts w:ascii="ＭＳ 明朝" w:hAnsi="ＭＳ 明朝" w:hint="eastAsia"/>
          <w:szCs w:val="21"/>
        </w:rPr>
        <w:t>保育所等訪問支援</w:t>
      </w:r>
      <w:r w:rsidR="00A76FE9">
        <w:rPr>
          <w:rFonts w:ascii="ＭＳ 明朝" w:hAnsi="ＭＳ 明朝" w:hint="eastAsia"/>
          <w:szCs w:val="21"/>
        </w:rPr>
        <w:t>、</w:t>
      </w:r>
      <w:r w:rsidR="00A76FE9" w:rsidRPr="00A76FE9">
        <w:rPr>
          <w:rFonts w:ascii="ＭＳ 明朝" w:hAnsi="ＭＳ 明朝" w:hint="eastAsia"/>
          <w:szCs w:val="21"/>
        </w:rPr>
        <w:t>計画相談支援</w:t>
      </w:r>
      <w:r w:rsidR="00A76FE9">
        <w:rPr>
          <w:rFonts w:ascii="ＭＳ 明朝" w:hAnsi="ＭＳ 明朝" w:hint="eastAsia"/>
          <w:szCs w:val="21"/>
        </w:rPr>
        <w:t>、</w:t>
      </w:r>
      <w:r w:rsidR="00A76FE9" w:rsidRPr="00A76FE9">
        <w:rPr>
          <w:rFonts w:ascii="ＭＳ 明朝" w:hAnsi="ＭＳ 明朝" w:hint="eastAsia"/>
          <w:szCs w:val="21"/>
        </w:rPr>
        <w:t>地域移行支援</w:t>
      </w:r>
      <w:r w:rsidR="00A76FE9">
        <w:rPr>
          <w:rFonts w:ascii="ＭＳ 明朝" w:hAnsi="ＭＳ 明朝" w:hint="eastAsia"/>
          <w:szCs w:val="21"/>
        </w:rPr>
        <w:t>、</w:t>
      </w:r>
      <w:r w:rsidR="00A76FE9" w:rsidRPr="00A76FE9">
        <w:rPr>
          <w:rFonts w:ascii="ＭＳ 明朝" w:hAnsi="ＭＳ 明朝" w:hint="eastAsia"/>
          <w:szCs w:val="21"/>
        </w:rPr>
        <w:t>地域定着支援</w:t>
      </w:r>
      <w:r w:rsidR="00C93196">
        <w:rPr>
          <w:rFonts w:ascii="ＭＳ 明朝" w:hAnsi="ＭＳ 明朝" w:hint="eastAsia"/>
          <w:szCs w:val="21"/>
        </w:rPr>
        <w:t>及び</w:t>
      </w:r>
      <w:r w:rsidR="00A76FE9" w:rsidRPr="00A76FE9">
        <w:rPr>
          <w:rFonts w:ascii="ＭＳ 明朝" w:hAnsi="ＭＳ 明朝" w:hint="eastAsia"/>
          <w:szCs w:val="21"/>
        </w:rPr>
        <w:t>障害児相談支援</w:t>
      </w:r>
      <w:r w:rsidR="00A76FE9">
        <w:rPr>
          <w:rFonts w:ascii="ＭＳ 明朝" w:hAnsi="ＭＳ 明朝" w:hint="eastAsia"/>
          <w:szCs w:val="21"/>
        </w:rPr>
        <w:t>とし、</w:t>
      </w:r>
      <w:r w:rsidR="00957186">
        <w:rPr>
          <w:rFonts w:ascii="ＭＳ 明朝" w:hAnsi="ＭＳ 明朝" w:hint="eastAsia"/>
          <w:sz w:val="22"/>
        </w:rPr>
        <w:t>別表</w:t>
      </w:r>
      <w:r w:rsidR="00A76FE9">
        <w:rPr>
          <w:rFonts w:ascii="ＭＳ 明朝" w:hAnsi="ＭＳ 明朝" w:hint="eastAsia"/>
          <w:sz w:val="22"/>
        </w:rPr>
        <w:t>において定められる金額の範囲内で補助する。</w:t>
      </w:r>
    </w:p>
    <w:p w:rsidR="00872A83" w:rsidRPr="00957186" w:rsidRDefault="00872A83" w:rsidP="00872A83">
      <w:pPr>
        <w:pStyle w:val="a5"/>
        <w:ind w:left="223" w:firstLine="223"/>
        <w:rPr>
          <w:rFonts w:ascii="ＭＳ 明朝" w:hAnsi="ＭＳ 明朝"/>
          <w:sz w:val="22"/>
        </w:rPr>
      </w:pPr>
      <w:r w:rsidRPr="00957186">
        <w:rPr>
          <w:rFonts w:ascii="ＭＳ 明朝" w:hAnsi="ＭＳ 明朝" w:hint="eastAsia"/>
          <w:sz w:val="22"/>
        </w:rPr>
        <w:t xml:space="preserve">なお、以下の（１）から（13）までの事業所等であって、令和３年度新型コロナウイルス感染症感染拡大防止継続支援補助金及び令和３年度新型コロナウイルス感染症流行下における介護サービス事業所等のサービス提供体制確保事業における介護サービス事業所・施設における感染防止対策支援事業の補助金交付を受ける場合は、本事業の対象としない。　</w:t>
      </w:r>
    </w:p>
    <w:p w:rsidR="00872A83" w:rsidRPr="00957186" w:rsidRDefault="00872A83" w:rsidP="00872A83">
      <w:pPr>
        <w:pStyle w:val="a5"/>
        <w:rPr>
          <w:rFonts w:ascii="ＭＳ 明朝" w:hAnsi="ＭＳ 明朝"/>
          <w:sz w:val="22"/>
        </w:rPr>
      </w:pPr>
      <w:r w:rsidRPr="00957186">
        <w:rPr>
          <w:rFonts w:ascii="ＭＳ 明朝" w:hAnsi="ＭＳ 明朝" w:hint="eastAsia"/>
          <w:sz w:val="22"/>
        </w:rPr>
        <w:t>(１)療養介護</w:t>
      </w:r>
    </w:p>
    <w:p w:rsidR="00872A83" w:rsidRPr="00957186" w:rsidRDefault="00872A83" w:rsidP="00872A83">
      <w:pPr>
        <w:pStyle w:val="a5"/>
        <w:rPr>
          <w:rFonts w:ascii="ＭＳ 明朝" w:hAnsi="ＭＳ 明朝"/>
          <w:sz w:val="22"/>
        </w:rPr>
      </w:pPr>
      <w:r w:rsidRPr="00957186">
        <w:rPr>
          <w:rFonts w:ascii="ＭＳ 明朝" w:hAnsi="ＭＳ 明朝" w:hint="eastAsia"/>
          <w:sz w:val="22"/>
        </w:rPr>
        <w:t xml:space="preserve">(２)医療型児童発達支援　　</w:t>
      </w:r>
    </w:p>
    <w:p w:rsidR="00872A83" w:rsidRPr="00957186" w:rsidRDefault="00872A83" w:rsidP="00872A83">
      <w:pPr>
        <w:pStyle w:val="a5"/>
        <w:rPr>
          <w:rFonts w:ascii="ＭＳ 明朝" w:hAnsi="ＭＳ 明朝"/>
          <w:sz w:val="22"/>
        </w:rPr>
      </w:pPr>
      <w:r w:rsidRPr="00957186">
        <w:rPr>
          <w:rFonts w:ascii="ＭＳ 明朝" w:hAnsi="ＭＳ 明朝" w:hint="eastAsia"/>
          <w:sz w:val="22"/>
        </w:rPr>
        <w:t>(３)医療型障害児入所施設</w:t>
      </w:r>
    </w:p>
    <w:p w:rsidR="00872A83" w:rsidRPr="00957186" w:rsidRDefault="00872A83" w:rsidP="00872A83">
      <w:pPr>
        <w:pStyle w:val="a5"/>
        <w:rPr>
          <w:rFonts w:ascii="ＭＳ 明朝" w:hAnsi="ＭＳ 明朝"/>
          <w:sz w:val="22"/>
        </w:rPr>
      </w:pPr>
      <w:r w:rsidRPr="00957186">
        <w:rPr>
          <w:rFonts w:ascii="ＭＳ 明朝" w:hAnsi="ＭＳ 明朝" w:hint="eastAsia"/>
          <w:sz w:val="22"/>
        </w:rPr>
        <w:t>(４)居宅介護（共生型・基準該当含む）</w:t>
      </w:r>
    </w:p>
    <w:p w:rsidR="00872A83" w:rsidRPr="00957186" w:rsidRDefault="00872A83" w:rsidP="00872A83">
      <w:pPr>
        <w:pStyle w:val="a5"/>
        <w:rPr>
          <w:rFonts w:ascii="ＭＳ 明朝" w:hAnsi="ＭＳ 明朝"/>
          <w:sz w:val="22"/>
        </w:rPr>
      </w:pPr>
      <w:r w:rsidRPr="00957186">
        <w:rPr>
          <w:rFonts w:ascii="ＭＳ 明朝" w:hAnsi="ＭＳ 明朝" w:hint="eastAsia"/>
          <w:sz w:val="22"/>
        </w:rPr>
        <w:t>(５)重度訪問介護（共生型・基準該当含む）</w:t>
      </w:r>
    </w:p>
    <w:p w:rsidR="00872A83" w:rsidRPr="00957186" w:rsidRDefault="00872A83" w:rsidP="00872A83">
      <w:pPr>
        <w:pStyle w:val="a5"/>
        <w:rPr>
          <w:rFonts w:ascii="ＭＳ 明朝" w:hAnsi="ＭＳ 明朝"/>
          <w:sz w:val="22"/>
        </w:rPr>
      </w:pPr>
      <w:r w:rsidRPr="00957186">
        <w:rPr>
          <w:rFonts w:ascii="ＭＳ 明朝" w:hAnsi="ＭＳ 明朝" w:hint="eastAsia"/>
          <w:sz w:val="22"/>
        </w:rPr>
        <w:t>(６)同行援護（基準該当含む）</w:t>
      </w:r>
    </w:p>
    <w:p w:rsidR="00872A83" w:rsidRPr="00957186" w:rsidRDefault="00872A83" w:rsidP="00872A83">
      <w:pPr>
        <w:pStyle w:val="a5"/>
        <w:rPr>
          <w:rFonts w:ascii="ＭＳ 明朝" w:hAnsi="ＭＳ 明朝"/>
          <w:sz w:val="22"/>
        </w:rPr>
      </w:pPr>
      <w:r w:rsidRPr="00957186">
        <w:rPr>
          <w:rFonts w:ascii="ＭＳ 明朝" w:hAnsi="ＭＳ 明朝" w:hint="eastAsia"/>
          <w:sz w:val="22"/>
        </w:rPr>
        <w:t>(７)行動援護（基準該当含む）</w:t>
      </w:r>
    </w:p>
    <w:p w:rsidR="00872A83" w:rsidRPr="00957186" w:rsidRDefault="00872A83" w:rsidP="00872A83">
      <w:pPr>
        <w:pStyle w:val="a5"/>
        <w:rPr>
          <w:rFonts w:ascii="ＭＳ 明朝" w:hAnsi="ＭＳ 明朝"/>
          <w:sz w:val="22"/>
        </w:rPr>
      </w:pPr>
      <w:r w:rsidRPr="00957186">
        <w:rPr>
          <w:rFonts w:ascii="ＭＳ 明朝" w:hAnsi="ＭＳ 明朝" w:hint="eastAsia"/>
          <w:sz w:val="22"/>
        </w:rPr>
        <w:t>(８)生活介護（共生型・基準該当）</w:t>
      </w:r>
    </w:p>
    <w:p w:rsidR="00872A83" w:rsidRPr="00957186" w:rsidRDefault="00872A83" w:rsidP="00872A83">
      <w:pPr>
        <w:pStyle w:val="a5"/>
        <w:rPr>
          <w:rFonts w:ascii="ＭＳ 明朝" w:hAnsi="ＭＳ 明朝"/>
          <w:sz w:val="22"/>
        </w:rPr>
      </w:pPr>
      <w:r w:rsidRPr="00957186">
        <w:rPr>
          <w:rFonts w:ascii="ＭＳ 明朝" w:hAnsi="ＭＳ 明朝" w:hint="eastAsia"/>
          <w:sz w:val="22"/>
        </w:rPr>
        <w:lastRenderedPageBreak/>
        <w:t>(９)短期入所（共生型・基準該当）</w:t>
      </w:r>
    </w:p>
    <w:p w:rsidR="00872A83" w:rsidRPr="00957186" w:rsidRDefault="00872A83" w:rsidP="00872A83">
      <w:pPr>
        <w:pStyle w:val="a5"/>
        <w:rPr>
          <w:rFonts w:ascii="ＭＳ 明朝" w:hAnsi="ＭＳ 明朝"/>
          <w:sz w:val="22"/>
        </w:rPr>
      </w:pPr>
      <w:r w:rsidRPr="00957186">
        <w:rPr>
          <w:rFonts w:ascii="ＭＳ 明朝" w:hAnsi="ＭＳ 明朝"/>
          <w:sz w:val="22"/>
        </w:rPr>
        <w:t>(10)</w:t>
      </w:r>
      <w:r w:rsidRPr="00957186">
        <w:rPr>
          <w:rFonts w:ascii="ＭＳ 明朝" w:hAnsi="ＭＳ 明朝" w:hint="eastAsia"/>
          <w:sz w:val="22"/>
        </w:rPr>
        <w:t>自立訓練（機能訓練）（共生型・基準該当）</w:t>
      </w:r>
    </w:p>
    <w:p w:rsidR="00872A83" w:rsidRPr="00957186" w:rsidRDefault="00872A83" w:rsidP="00872A83">
      <w:pPr>
        <w:pStyle w:val="a5"/>
        <w:rPr>
          <w:rFonts w:ascii="ＭＳ 明朝" w:hAnsi="ＭＳ 明朝"/>
          <w:sz w:val="22"/>
        </w:rPr>
      </w:pPr>
      <w:r w:rsidRPr="00957186">
        <w:rPr>
          <w:rFonts w:ascii="ＭＳ 明朝" w:hAnsi="ＭＳ 明朝" w:hint="eastAsia"/>
          <w:sz w:val="22"/>
        </w:rPr>
        <w:t>(11)自立訓練（生活訓練）（共生型・基準該当）</w:t>
      </w:r>
    </w:p>
    <w:p w:rsidR="00872A83" w:rsidRPr="00957186" w:rsidRDefault="00872A83" w:rsidP="00872A83">
      <w:pPr>
        <w:pStyle w:val="a5"/>
        <w:rPr>
          <w:rFonts w:ascii="ＭＳ 明朝" w:hAnsi="ＭＳ 明朝"/>
          <w:sz w:val="22"/>
        </w:rPr>
      </w:pPr>
      <w:r w:rsidRPr="00957186">
        <w:rPr>
          <w:rFonts w:ascii="ＭＳ 明朝" w:hAnsi="ＭＳ 明朝" w:hint="eastAsia"/>
          <w:sz w:val="22"/>
        </w:rPr>
        <w:t>(12)児童発達支援（共生型・基準該当）</w:t>
      </w:r>
    </w:p>
    <w:p w:rsidR="00872A83" w:rsidRPr="00957186" w:rsidRDefault="00872A83" w:rsidP="00872A83">
      <w:pPr>
        <w:pStyle w:val="a5"/>
        <w:rPr>
          <w:rFonts w:ascii="ＭＳ 明朝" w:hAnsi="ＭＳ 明朝"/>
          <w:sz w:val="22"/>
        </w:rPr>
      </w:pPr>
      <w:r w:rsidRPr="00957186">
        <w:rPr>
          <w:rFonts w:ascii="ＭＳ 明朝" w:hAnsi="ＭＳ 明朝" w:hint="eastAsia"/>
          <w:sz w:val="22"/>
        </w:rPr>
        <w:t>(13)放課後等デイサービス（共生型・基準該当）</w:t>
      </w:r>
    </w:p>
    <w:p w:rsidR="00A76FE9" w:rsidRPr="00872A83" w:rsidRDefault="00A76FE9" w:rsidP="00E30254">
      <w:pPr>
        <w:ind w:leftChars="100" w:left="213" w:firstLineChars="100" w:firstLine="213"/>
        <w:rPr>
          <w:rFonts w:ascii="ＭＳ 明朝" w:hAnsi="ＭＳ 明朝"/>
          <w:szCs w:val="21"/>
        </w:rPr>
      </w:pPr>
    </w:p>
    <w:p w:rsidR="00F90EEC" w:rsidRPr="00702188" w:rsidRDefault="00F90EEC" w:rsidP="00F90EEC">
      <w:pPr>
        <w:rPr>
          <w:rFonts w:ascii="ＭＳ 明朝" w:hAnsi="ＭＳ 明朝"/>
          <w:szCs w:val="21"/>
        </w:rPr>
      </w:pPr>
      <w:r w:rsidRPr="00702188">
        <w:rPr>
          <w:rFonts w:ascii="ＭＳ 明朝" w:hAnsi="ＭＳ 明朝" w:hint="eastAsia"/>
          <w:szCs w:val="21"/>
        </w:rPr>
        <w:t>（補助対象経費）</w:t>
      </w:r>
    </w:p>
    <w:p w:rsidR="00E30254" w:rsidRPr="00702188" w:rsidRDefault="00F824D7" w:rsidP="005A0288">
      <w:pPr>
        <w:ind w:left="213" w:hangingChars="100" w:hanging="213"/>
        <w:rPr>
          <w:rFonts w:ascii="ＭＳ 明朝" w:hAnsi="ＭＳ 明朝"/>
          <w:szCs w:val="21"/>
        </w:rPr>
      </w:pPr>
      <w:r w:rsidRPr="00702188">
        <w:rPr>
          <w:rFonts w:ascii="ＭＳ 明朝" w:hAnsi="ＭＳ 明朝" w:hint="eastAsia"/>
          <w:szCs w:val="21"/>
        </w:rPr>
        <w:t>第５</w:t>
      </w:r>
      <w:r w:rsidR="00F90EEC" w:rsidRPr="00702188">
        <w:rPr>
          <w:rFonts w:ascii="ＭＳ 明朝" w:hAnsi="ＭＳ 明朝" w:hint="eastAsia"/>
          <w:szCs w:val="21"/>
        </w:rPr>
        <w:t xml:space="preserve">条　</w:t>
      </w:r>
      <w:r w:rsidR="005A0288" w:rsidRPr="005A0288">
        <w:rPr>
          <w:rFonts w:ascii="ＭＳ 明朝" w:hAnsi="ＭＳ 明朝" w:hint="eastAsia"/>
          <w:szCs w:val="21"/>
        </w:rPr>
        <w:t>対象となる事業所</w:t>
      </w:r>
      <w:r w:rsidR="005A0288">
        <w:rPr>
          <w:rFonts w:ascii="ＭＳ 明朝" w:hAnsi="ＭＳ 明朝" w:hint="eastAsia"/>
          <w:szCs w:val="21"/>
        </w:rPr>
        <w:t>等</w:t>
      </w:r>
      <w:r w:rsidR="005A0288" w:rsidRPr="005A0288">
        <w:rPr>
          <w:rFonts w:ascii="ＭＳ 明朝" w:hAnsi="ＭＳ 明朝" w:hint="eastAsia"/>
          <w:szCs w:val="21"/>
        </w:rPr>
        <w:t>における令和３年10月１日から</w:t>
      </w:r>
      <w:r w:rsidR="00C93196">
        <w:rPr>
          <w:rFonts w:ascii="ＭＳ 明朝" w:hAnsi="ＭＳ 明朝" w:hint="eastAsia"/>
          <w:szCs w:val="21"/>
        </w:rPr>
        <w:t>同年</w:t>
      </w:r>
      <w:r w:rsidR="005A0288" w:rsidRPr="005A0288">
        <w:rPr>
          <w:rFonts w:ascii="ＭＳ 明朝" w:hAnsi="ＭＳ 明朝" w:hint="eastAsia"/>
          <w:szCs w:val="21"/>
        </w:rPr>
        <w:t>12月31日までの衛生用品の購入費用及び感染防止対策に要する備品の購入費用を補助する。ただし、補助対象経費に係る消費税及び地方消費税については、補助対象経費に含めないものとする。</w:t>
      </w:r>
    </w:p>
    <w:p w:rsidR="00CF4987" w:rsidRPr="00702188" w:rsidRDefault="00CF4987" w:rsidP="00CF4987">
      <w:pPr>
        <w:rPr>
          <w:rFonts w:ascii="ＭＳ 明朝" w:hAnsi="ＭＳ 明朝"/>
          <w:szCs w:val="21"/>
          <w:highlight w:val="yellow"/>
        </w:rPr>
      </w:pPr>
    </w:p>
    <w:p w:rsidR="00150A1D" w:rsidRPr="00702188" w:rsidRDefault="00150A1D" w:rsidP="00150A1D">
      <w:pPr>
        <w:rPr>
          <w:rFonts w:ascii="ＭＳ 明朝" w:hAnsi="ＭＳ 明朝"/>
          <w:szCs w:val="21"/>
        </w:rPr>
      </w:pPr>
      <w:r w:rsidRPr="00702188">
        <w:rPr>
          <w:rFonts w:ascii="ＭＳ 明朝" w:hAnsi="ＭＳ 明朝" w:hint="eastAsia"/>
          <w:szCs w:val="21"/>
        </w:rPr>
        <w:t>（補助金の交付額）</w:t>
      </w:r>
    </w:p>
    <w:p w:rsidR="00F40BA4" w:rsidRPr="00702188" w:rsidRDefault="009B04E1" w:rsidP="00AD3EC2">
      <w:pPr>
        <w:ind w:left="213" w:hangingChars="100" w:hanging="213"/>
        <w:rPr>
          <w:rFonts w:ascii="ＭＳ 明朝" w:hAnsi="ＭＳ 明朝"/>
          <w:szCs w:val="21"/>
        </w:rPr>
      </w:pPr>
      <w:r w:rsidRPr="00702188">
        <w:rPr>
          <w:rFonts w:ascii="ＭＳ 明朝" w:hAnsi="ＭＳ 明朝" w:hint="eastAsia"/>
          <w:szCs w:val="21"/>
        </w:rPr>
        <w:t>第６</w:t>
      </w:r>
      <w:r w:rsidR="00C45C18" w:rsidRPr="00702188">
        <w:rPr>
          <w:rFonts w:ascii="ＭＳ 明朝" w:hAnsi="ＭＳ 明朝" w:hint="eastAsia"/>
          <w:szCs w:val="21"/>
        </w:rPr>
        <w:t xml:space="preserve">条　</w:t>
      </w:r>
      <w:r w:rsidR="00957186">
        <w:rPr>
          <w:rFonts w:ascii="ＭＳ 明朝" w:hAnsi="ＭＳ 明朝" w:hint="eastAsia"/>
          <w:szCs w:val="21"/>
        </w:rPr>
        <w:t>事業の補助金の交付額の算定に当たっては、別表</w:t>
      </w:r>
      <w:r w:rsidR="00F40BA4" w:rsidRPr="00702188">
        <w:rPr>
          <w:rFonts w:ascii="ＭＳ 明朝" w:hAnsi="ＭＳ 明朝" w:hint="eastAsia"/>
          <w:szCs w:val="21"/>
        </w:rPr>
        <w:t>に</w:t>
      </w:r>
      <w:r w:rsidR="00A77368" w:rsidRPr="00702188">
        <w:rPr>
          <w:rFonts w:ascii="ＭＳ 明朝" w:hAnsi="ＭＳ 明朝" w:hint="eastAsia"/>
          <w:szCs w:val="21"/>
        </w:rPr>
        <w:t>規定された</w:t>
      </w:r>
      <w:r w:rsidR="00F40BA4" w:rsidRPr="00702188">
        <w:rPr>
          <w:rFonts w:ascii="ＭＳ 明朝" w:hAnsi="ＭＳ 明朝" w:hint="eastAsia"/>
          <w:szCs w:val="21"/>
        </w:rPr>
        <w:t>対象事業所</w:t>
      </w:r>
      <w:r w:rsidRPr="00702188">
        <w:rPr>
          <w:rFonts w:ascii="ＭＳ 明朝" w:hAnsi="ＭＳ 明朝" w:hint="eastAsia"/>
          <w:szCs w:val="21"/>
        </w:rPr>
        <w:t>等</w:t>
      </w:r>
      <w:r w:rsidR="00F40BA4" w:rsidRPr="00702188">
        <w:rPr>
          <w:rFonts w:ascii="ＭＳ 明朝" w:hAnsi="ＭＳ 明朝" w:hint="eastAsia"/>
          <w:szCs w:val="21"/>
        </w:rPr>
        <w:t>ごとに、補助対象経費の実支出額と</w:t>
      </w:r>
      <w:r w:rsidR="00702188" w:rsidRPr="00702188">
        <w:rPr>
          <w:rFonts w:ascii="ＭＳ 明朝" w:hAnsi="ＭＳ 明朝" w:hint="eastAsia"/>
          <w:szCs w:val="21"/>
        </w:rPr>
        <w:t>基準</w:t>
      </w:r>
      <w:r w:rsidR="00F40BA4" w:rsidRPr="00702188">
        <w:rPr>
          <w:rFonts w:ascii="ＭＳ 明朝" w:hAnsi="ＭＳ 明朝" w:hint="eastAsia"/>
          <w:szCs w:val="21"/>
        </w:rPr>
        <w:t>単価を比較して少ない方の額とする。ただし、1,000円未満の端数が生じた場合には、これを切り捨てるものとする。</w:t>
      </w:r>
    </w:p>
    <w:p w:rsidR="00AD3EC2" w:rsidRPr="00702188" w:rsidRDefault="00AD3EC2" w:rsidP="00AD3EC2">
      <w:pPr>
        <w:rPr>
          <w:rFonts w:ascii="ＭＳ 明朝" w:hAnsi="ＭＳ 明朝"/>
          <w:szCs w:val="21"/>
        </w:rPr>
      </w:pPr>
    </w:p>
    <w:p w:rsidR="00150A1D" w:rsidRPr="00702188" w:rsidRDefault="00150A1D" w:rsidP="00150A1D">
      <w:pPr>
        <w:rPr>
          <w:rFonts w:ascii="ＭＳ 明朝" w:hAnsi="ＭＳ 明朝"/>
          <w:szCs w:val="21"/>
        </w:rPr>
      </w:pPr>
      <w:r w:rsidRPr="00702188">
        <w:rPr>
          <w:rFonts w:ascii="ＭＳ 明朝" w:hAnsi="ＭＳ 明朝" w:hint="eastAsia"/>
          <w:szCs w:val="21"/>
        </w:rPr>
        <w:t>（補助金の交付申請等）</w:t>
      </w:r>
    </w:p>
    <w:p w:rsidR="009B04E1" w:rsidRPr="00702188" w:rsidRDefault="00150A1D" w:rsidP="00AA1321">
      <w:pPr>
        <w:ind w:left="213" w:hangingChars="100" w:hanging="213"/>
        <w:rPr>
          <w:rFonts w:ascii="ＭＳ 明朝" w:hAnsi="ＭＳ 明朝"/>
          <w:szCs w:val="21"/>
          <w:lang w:eastAsia="zh-TW"/>
        </w:rPr>
      </w:pPr>
      <w:r w:rsidRPr="00702188">
        <w:rPr>
          <w:rFonts w:ascii="ＭＳ 明朝" w:hAnsi="ＭＳ 明朝" w:hint="eastAsia"/>
          <w:szCs w:val="21"/>
        </w:rPr>
        <w:t>第</w:t>
      </w:r>
      <w:r w:rsidR="009B04E1" w:rsidRPr="00702188">
        <w:rPr>
          <w:rFonts w:ascii="ＭＳ 明朝" w:hAnsi="ＭＳ 明朝" w:hint="eastAsia"/>
          <w:szCs w:val="21"/>
        </w:rPr>
        <w:t>７</w:t>
      </w:r>
      <w:r w:rsidR="006D3367" w:rsidRPr="00702188">
        <w:rPr>
          <w:rFonts w:ascii="ＭＳ 明朝" w:hAnsi="ＭＳ 明朝" w:hint="eastAsia"/>
          <w:szCs w:val="21"/>
        </w:rPr>
        <w:t>条　申請者は</w:t>
      </w:r>
      <w:r w:rsidR="0077486A" w:rsidRPr="00702188">
        <w:rPr>
          <w:rFonts w:ascii="ＭＳ 明朝" w:hAnsi="ＭＳ 明朝" w:hint="eastAsia"/>
          <w:szCs w:val="21"/>
        </w:rPr>
        <w:t>申請書</w:t>
      </w:r>
      <w:r w:rsidR="00702188" w:rsidRPr="00702188">
        <w:rPr>
          <w:rFonts w:ascii="ＭＳ 明朝" w:hAnsi="ＭＳ 明朝" w:hint="eastAsia"/>
          <w:szCs w:val="21"/>
        </w:rPr>
        <w:t>（</w:t>
      </w:r>
      <w:r w:rsidR="00AA1321" w:rsidRPr="00702188">
        <w:rPr>
          <w:rFonts w:ascii="ＭＳ 明朝" w:hAnsi="ＭＳ 明朝" w:hint="eastAsia"/>
          <w:szCs w:val="21"/>
        </w:rPr>
        <w:t>様式1</w:t>
      </w:r>
      <w:r w:rsidR="0077486A" w:rsidRPr="00702188">
        <w:rPr>
          <w:rFonts w:ascii="ＭＳ 明朝" w:hAnsi="ＭＳ 明朝" w:hint="eastAsia"/>
          <w:szCs w:val="21"/>
        </w:rPr>
        <w:t>号）</w:t>
      </w:r>
      <w:r w:rsidR="009B04E1" w:rsidRPr="00702188">
        <w:rPr>
          <w:rFonts w:ascii="ＭＳ 明朝" w:hAnsi="ＭＳ 明朝" w:hint="eastAsia"/>
          <w:szCs w:val="21"/>
        </w:rPr>
        <w:t>に関係書類</w:t>
      </w:r>
      <w:r w:rsidR="00AA1321" w:rsidRPr="00702188">
        <w:rPr>
          <w:rFonts w:ascii="ＭＳ 明朝" w:hAnsi="ＭＳ 明朝" w:hint="eastAsia"/>
          <w:szCs w:val="21"/>
        </w:rPr>
        <w:t>(様式２号及び様式３号)</w:t>
      </w:r>
      <w:r w:rsidR="009B04E1" w:rsidRPr="00702188">
        <w:rPr>
          <w:rFonts w:ascii="ＭＳ 明朝" w:hAnsi="ＭＳ 明朝" w:hint="eastAsia"/>
          <w:szCs w:val="21"/>
        </w:rPr>
        <w:t>を添えて、</w:t>
      </w:r>
      <w:r w:rsidR="00091454">
        <w:rPr>
          <w:rFonts w:ascii="ＭＳ 明朝" w:hAnsi="ＭＳ 明朝" w:hint="eastAsia"/>
          <w:szCs w:val="21"/>
        </w:rPr>
        <w:t>別に定める</w:t>
      </w:r>
      <w:r w:rsidR="0077486A" w:rsidRPr="00702188">
        <w:rPr>
          <w:rFonts w:ascii="ＭＳ 明朝" w:hAnsi="ＭＳ 明朝" w:hint="eastAsia"/>
          <w:szCs w:val="21"/>
        </w:rPr>
        <w:t>日までに</w:t>
      </w:r>
      <w:r w:rsidR="00C93196">
        <w:rPr>
          <w:rFonts w:ascii="ＭＳ 明朝" w:hAnsi="ＭＳ 明朝" w:hint="eastAsia"/>
          <w:szCs w:val="21"/>
        </w:rPr>
        <w:t>東京都</w:t>
      </w:r>
      <w:r w:rsidR="009B04E1" w:rsidRPr="00702188">
        <w:rPr>
          <w:rFonts w:ascii="ＭＳ 明朝" w:hAnsi="ＭＳ 明朝" w:hint="eastAsia"/>
          <w:szCs w:val="21"/>
        </w:rPr>
        <w:t>知事</w:t>
      </w:r>
      <w:r w:rsidR="00C93196">
        <w:rPr>
          <w:rFonts w:ascii="ＭＳ 明朝" w:hAnsi="ＭＳ 明朝" w:hint="eastAsia"/>
          <w:szCs w:val="21"/>
        </w:rPr>
        <w:t>(以下「知事」という。)</w:t>
      </w:r>
      <w:r w:rsidR="009B04E1" w:rsidRPr="00702188">
        <w:rPr>
          <w:rFonts w:ascii="ＭＳ 明朝" w:hAnsi="ＭＳ 明朝" w:hint="eastAsia"/>
          <w:szCs w:val="21"/>
        </w:rPr>
        <w:t>に提出しなければならない。</w:t>
      </w:r>
    </w:p>
    <w:p w:rsidR="00EC7B94" w:rsidRPr="00702188" w:rsidRDefault="00EC7B94" w:rsidP="00150A1D">
      <w:pPr>
        <w:rPr>
          <w:rFonts w:ascii="ＭＳ 明朝" w:hAnsi="ＭＳ 明朝"/>
          <w:szCs w:val="21"/>
        </w:rPr>
      </w:pPr>
    </w:p>
    <w:p w:rsidR="00150A1D" w:rsidRPr="00702188" w:rsidRDefault="00150A1D" w:rsidP="00150A1D">
      <w:pPr>
        <w:rPr>
          <w:rFonts w:ascii="ＭＳ 明朝" w:hAnsi="ＭＳ 明朝"/>
          <w:szCs w:val="21"/>
        </w:rPr>
      </w:pPr>
      <w:r w:rsidRPr="00702188">
        <w:rPr>
          <w:rFonts w:ascii="ＭＳ 明朝" w:hAnsi="ＭＳ 明朝" w:hint="eastAsia"/>
          <w:szCs w:val="21"/>
        </w:rPr>
        <w:t>（交付の決定等）</w:t>
      </w:r>
    </w:p>
    <w:p w:rsidR="00150A1D" w:rsidRPr="00702188" w:rsidRDefault="009F55A8" w:rsidP="00150A1D">
      <w:pPr>
        <w:ind w:left="213" w:hangingChars="100" w:hanging="213"/>
        <w:rPr>
          <w:rFonts w:ascii="ＭＳ 明朝" w:hAnsi="ＭＳ 明朝"/>
          <w:szCs w:val="21"/>
        </w:rPr>
      </w:pPr>
      <w:r w:rsidRPr="00702188">
        <w:rPr>
          <w:rFonts w:ascii="ＭＳ 明朝" w:hAnsi="ＭＳ 明朝" w:hint="eastAsia"/>
          <w:szCs w:val="21"/>
        </w:rPr>
        <w:t>第</w:t>
      </w:r>
      <w:r w:rsidR="009B04E1" w:rsidRPr="00702188">
        <w:rPr>
          <w:rFonts w:ascii="ＭＳ 明朝" w:hAnsi="ＭＳ 明朝" w:hint="eastAsia"/>
          <w:szCs w:val="21"/>
        </w:rPr>
        <w:t>８</w:t>
      </w:r>
      <w:r w:rsidR="00150A1D" w:rsidRPr="00702188">
        <w:rPr>
          <w:rFonts w:ascii="ＭＳ 明朝" w:hAnsi="ＭＳ 明朝" w:hint="eastAsia"/>
          <w:szCs w:val="21"/>
        </w:rPr>
        <w:t>条　知事は、前条による申請があったときは、当該申請書</w:t>
      </w:r>
      <w:r w:rsidR="00AA1321" w:rsidRPr="00702188">
        <w:rPr>
          <w:rFonts w:ascii="ＭＳ 明朝" w:hAnsi="ＭＳ 明朝" w:hint="eastAsia"/>
          <w:szCs w:val="21"/>
        </w:rPr>
        <w:t>等</w:t>
      </w:r>
      <w:r w:rsidR="00150A1D" w:rsidRPr="00702188">
        <w:rPr>
          <w:rFonts w:ascii="ＭＳ 明朝" w:hAnsi="ＭＳ 明朝" w:hint="eastAsia"/>
          <w:szCs w:val="21"/>
        </w:rPr>
        <w:t>の内容を審査</w:t>
      </w:r>
      <w:r w:rsidR="00AA1321" w:rsidRPr="00702188">
        <w:rPr>
          <w:rFonts w:asciiTheme="minorEastAsia" w:eastAsiaTheme="minorEastAsia" w:hAnsiTheme="minorEastAsia" w:hint="eastAsia"/>
          <w:kern w:val="0"/>
          <w:szCs w:val="21"/>
        </w:rPr>
        <w:t>及び必要に応じて現地調査等を行い</w:t>
      </w:r>
      <w:r w:rsidR="00150A1D" w:rsidRPr="00702188">
        <w:rPr>
          <w:rFonts w:ascii="ＭＳ 明朝" w:hAnsi="ＭＳ 明朝" w:hint="eastAsia"/>
          <w:szCs w:val="21"/>
        </w:rPr>
        <w:t>、適当と認めた場合</w:t>
      </w:r>
      <w:r w:rsidR="00A77368" w:rsidRPr="00702188">
        <w:rPr>
          <w:rFonts w:ascii="ＭＳ 明朝" w:hAnsi="ＭＳ 明朝" w:hint="eastAsia"/>
          <w:szCs w:val="21"/>
        </w:rPr>
        <w:t>に</w:t>
      </w:r>
      <w:r w:rsidR="00150A1D" w:rsidRPr="00702188">
        <w:rPr>
          <w:rFonts w:ascii="ＭＳ 明朝" w:hAnsi="ＭＳ 明朝" w:hint="eastAsia"/>
          <w:szCs w:val="21"/>
        </w:rPr>
        <w:t>は、補助金の</w:t>
      </w:r>
      <w:r w:rsidR="00AA1321" w:rsidRPr="00702188">
        <w:rPr>
          <w:rFonts w:ascii="ＭＳ 明朝" w:hAnsi="ＭＳ 明朝" w:hint="eastAsia"/>
          <w:szCs w:val="21"/>
        </w:rPr>
        <w:t>精算</w:t>
      </w:r>
      <w:r w:rsidR="00150A1D" w:rsidRPr="00702188">
        <w:rPr>
          <w:rFonts w:ascii="ＭＳ 明朝" w:hAnsi="ＭＳ 明朝" w:hint="eastAsia"/>
          <w:szCs w:val="21"/>
        </w:rPr>
        <w:t>交付決定を</w:t>
      </w:r>
      <w:r w:rsidR="00702188" w:rsidRPr="00702188">
        <w:rPr>
          <w:rFonts w:ascii="ＭＳ 明朝" w:hAnsi="ＭＳ 明朝" w:hint="eastAsia"/>
          <w:szCs w:val="21"/>
        </w:rPr>
        <w:t>するものとし</w:t>
      </w:r>
      <w:r w:rsidR="00150A1D" w:rsidRPr="00702188">
        <w:rPr>
          <w:rFonts w:ascii="ＭＳ 明朝" w:hAnsi="ＭＳ 明朝" w:hint="eastAsia"/>
          <w:szCs w:val="21"/>
        </w:rPr>
        <w:t>、その決定の内容を申請者に通知する。</w:t>
      </w:r>
    </w:p>
    <w:p w:rsidR="009B04E1" w:rsidRPr="00702188" w:rsidRDefault="009B04E1" w:rsidP="00150A1D">
      <w:pPr>
        <w:rPr>
          <w:rFonts w:ascii="ＭＳ 明朝" w:hAnsi="ＭＳ 明朝"/>
          <w:szCs w:val="21"/>
        </w:rPr>
      </w:pPr>
    </w:p>
    <w:p w:rsidR="005A0288" w:rsidRPr="00702188" w:rsidRDefault="005A0288" w:rsidP="005A0288">
      <w:pPr>
        <w:rPr>
          <w:rFonts w:ascii="ＭＳ 明朝" w:hAnsi="ＭＳ 明朝"/>
          <w:szCs w:val="21"/>
        </w:rPr>
      </w:pPr>
      <w:r w:rsidRPr="00702188">
        <w:rPr>
          <w:rFonts w:ascii="ＭＳ 明朝" w:hAnsi="ＭＳ 明朝" w:hint="eastAsia"/>
          <w:szCs w:val="21"/>
        </w:rPr>
        <w:t>（補助条件）</w:t>
      </w:r>
    </w:p>
    <w:p w:rsidR="005A0288" w:rsidRDefault="005A0288" w:rsidP="005A0288">
      <w:pPr>
        <w:ind w:left="213" w:hangingChars="100" w:hanging="213"/>
        <w:rPr>
          <w:rFonts w:ascii="ＭＳ 明朝" w:hAnsi="ＭＳ 明朝"/>
          <w:szCs w:val="21"/>
        </w:rPr>
      </w:pPr>
      <w:r w:rsidRPr="00702188">
        <w:rPr>
          <w:rFonts w:ascii="ＭＳ 明朝" w:hAnsi="ＭＳ 明朝" w:hint="eastAsia"/>
          <w:szCs w:val="21"/>
        </w:rPr>
        <w:t>第</w:t>
      </w:r>
      <w:r>
        <w:rPr>
          <w:rFonts w:ascii="ＭＳ 明朝" w:hAnsi="ＭＳ 明朝" w:hint="eastAsia"/>
          <w:szCs w:val="21"/>
        </w:rPr>
        <w:t>９</w:t>
      </w:r>
      <w:r w:rsidRPr="00702188">
        <w:rPr>
          <w:rFonts w:ascii="ＭＳ 明朝" w:hAnsi="ＭＳ 明朝" w:hint="eastAsia"/>
          <w:szCs w:val="21"/>
        </w:rPr>
        <w:t>条　補助金の交付に当たっては、補助金の交付の目的を達成するために、別記１の補助条件を付するものとする。</w:t>
      </w:r>
    </w:p>
    <w:p w:rsidR="005A0288" w:rsidRPr="005A0288" w:rsidRDefault="005A0288" w:rsidP="005A0288">
      <w:pPr>
        <w:ind w:left="213" w:hangingChars="100" w:hanging="213"/>
        <w:rPr>
          <w:rFonts w:ascii="ＭＳ 明朝" w:hAnsi="ＭＳ 明朝"/>
          <w:szCs w:val="21"/>
        </w:rPr>
      </w:pPr>
    </w:p>
    <w:p w:rsidR="005D5F5A" w:rsidRPr="00091454" w:rsidRDefault="0077486A" w:rsidP="005D5F5A">
      <w:pPr>
        <w:ind w:left="213" w:hangingChars="100" w:hanging="213"/>
        <w:rPr>
          <w:rFonts w:ascii="ＭＳ 明朝" w:hAnsi="ＭＳ 明朝"/>
          <w:szCs w:val="21"/>
        </w:rPr>
      </w:pPr>
      <w:r w:rsidRPr="00702188">
        <w:rPr>
          <w:rFonts w:ascii="ＭＳ 明朝" w:hAnsi="ＭＳ 明朝" w:hint="eastAsia"/>
          <w:szCs w:val="21"/>
        </w:rPr>
        <w:t>（補助金の交付</w:t>
      </w:r>
      <w:r w:rsidR="005D5F5A" w:rsidRPr="00702188">
        <w:rPr>
          <w:rFonts w:ascii="ＭＳ 明朝" w:hAnsi="ＭＳ 明朝" w:hint="eastAsia"/>
          <w:szCs w:val="21"/>
        </w:rPr>
        <w:t>）</w:t>
      </w:r>
    </w:p>
    <w:p w:rsidR="00632AF0" w:rsidRPr="00091454" w:rsidRDefault="005D5F5A" w:rsidP="00C93196">
      <w:pPr>
        <w:ind w:leftChars="1" w:left="283" w:hangingChars="132" w:hanging="281"/>
        <w:rPr>
          <w:rFonts w:asciiTheme="minorEastAsia" w:eastAsiaTheme="minorEastAsia" w:hAnsiTheme="minorEastAsia"/>
          <w:szCs w:val="21"/>
        </w:rPr>
      </w:pPr>
      <w:r w:rsidRPr="00091454">
        <w:rPr>
          <w:rFonts w:ascii="ＭＳ 明朝" w:hAnsi="ＭＳ 明朝" w:hint="eastAsia"/>
          <w:szCs w:val="21"/>
        </w:rPr>
        <w:t>第</w:t>
      </w:r>
      <w:r w:rsidR="005A0288" w:rsidRPr="00091454">
        <w:rPr>
          <w:rFonts w:ascii="ＭＳ 明朝" w:hAnsi="ＭＳ 明朝" w:hint="eastAsia"/>
          <w:szCs w:val="21"/>
        </w:rPr>
        <w:t>10</w:t>
      </w:r>
      <w:r w:rsidRPr="00091454">
        <w:rPr>
          <w:rFonts w:ascii="ＭＳ 明朝" w:hAnsi="ＭＳ 明朝" w:hint="eastAsia"/>
          <w:szCs w:val="21"/>
        </w:rPr>
        <w:t xml:space="preserve">条　</w:t>
      </w:r>
      <w:r w:rsidR="00632AF0" w:rsidRPr="00091454">
        <w:rPr>
          <w:rFonts w:asciiTheme="minorEastAsia" w:eastAsiaTheme="minorEastAsia" w:hAnsiTheme="minorEastAsia" w:hint="eastAsia"/>
          <w:szCs w:val="21"/>
        </w:rPr>
        <w:t>この補助金</w:t>
      </w:r>
      <w:r w:rsidR="00702188" w:rsidRPr="00091454">
        <w:rPr>
          <w:rFonts w:asciiTheme="minorEastAsia" w:eastAsiaTheme="minorEastAsia" w:hAnsiTheme="minorEastAsia" w:hint="eastAsia"/>
          <w:szCs w:val="21"/>
        </w:rPr>
        <w:t>の交付</w:t>
      </w:r>
      <w:r w:rsidR="00632AF0" w:rsidRPr="00091454">
        <w:rPr>
          <w:rFonts w:asciiTheme="minorEastAsia" w:eastAsiaTheme="minorEastAsia" w:hAnsiTheme="minorEastAsia" w:hint="eastAsia"/>
          <w:szCs w:val="21"/>
        </w:rPr>
        <w:t>は、精算交付決定</w:t>
      </w:r>
      <w:r w:rsidR="00702188" w:rsidRPr="00091454">
        <w:rPr>
          <w:rFonts w:asciiTheme="minorEastAsia" w:eastAsiaTheme="minorEastAsia" w:hAnsiTheme="minorEastAsia" w:hint="eastAsia"/>
          <w:szCs w:val="21"/>
        </w:rPr>
        <w:t>後に</w:t>
      </w:r>
      <w:r w:rsidR="00532C39" w:rsidRPr="00091454">
        <w:rPr>
          <w:rFonts w:asciiTheme="minorEastAsia" w:eastAsiaTheme="minorEastAsia" w:hAnsiTheme="minorEastAsia" w:hint="eastAsia"/>
          <w:szCs w:val="21"/>
        </w:rPr>
        <w:t>確定払により</w:t>
      </w:r>
      <w:r w:rsidR="00632AF0" w:rsidRPr="00091454">
        <w:rPr>
          <w:rFonts w:asciiTheme="minorEastAsia" w:eastAsiaTheme="minorEastAsia" w:hAnsiTheme="minorEastAsia" w:hint="eastAsia"/>
          <w:szCs w:val="21"/>
        </w:rPr>
        <w:t>交付する。</w:t>
      </w:r>
      <w:r w:rsidR="00702188" w:rsidRPr="00091454">
        <w:rPr>
          <w:rFonts w:asciiTheme="minorEastAsia" w:eastAsiaTheme="minorEastAsia" w:hAnsiTheme="minorEastAsia" w:hint="eastAsia"/>
          <w:szCs w:val="21"/>
        </w:rPr>
        <w:t>なお、1事業所・施設</w:t>
      </w:r>
      <w:r w:rsidR="00C93196">
        <w:rPr>
          <w:rFonts w:asciiTheme="minorEastAsia" w:eastAsiaTheme="minorEastAsia" w:hAnsiTheme="minorEastAsia" w:hint="eastAsia"/>
          <w:szCs w:val="21"/>
        </w:rPr>
        <w:t>当たり</w:t>
      </w:r>
      <w:r w:rsidR="00702188" w:rsidRPr="00091454">
        <w:rPr>
          <w:rFonts w:asciiTheme="minorEastAsia" w:eastAsiaTheme="minorEastAsia" w:hAnsiTheme="minorEastAsia" w:hint="eastAsia"/>
          <w:szCs w:val="21"/>
        </w:rPr>
        <w:t>1回までの交付とする。</w:t>
      </w:r>
    </w:p>
    <w:p w:rsidR="0077486A" w:rsidRPr="00702188" w:rsidRDefault="0077486A" w:rsidP="0077486A">
      <w:pPr>
        <w:rPr>
          <w:rFonts w:ascii="ＭＳ 明朝" w:hAnsi="ＭＳ 明朝"/>
          <w:szCs w:val="21"/>
        </w:rPr>
      </w:pPr>
    </w:p>
    <w:p w:rsidR="005A0288" w:rsidRPr="00FC4B1E" w:rsidRDefault="005A0288" w:rsidP="005A0288">
      <w:pPr>
        <w:ind w:leftChars="100" w:left="213"/>
        <w:rPr>
          <w:rFonts w:ascii="ＭＳ 明朝" w:hAnsi="ＭＳ 明朝"/>
          <w:sz w:val="22"/>
          <w:szCs w:val="21"/>
        </w:rPr>
      </w:pPr>
      <w:r w:rsidRPr="00FC4B1E">
        <w:rPr>
          <w:rFonts w:ascii="ＭＳ 明朝" w:hAnsi="ＭＳ 明朝" w:hint="eastAsia"/>
          <w:sz w:val="22"/>
          <w:szCs w:val="21"/>
        </w:rPr>
        <w:t>（暴力団の排除）</w:t>
      </w:r>
    </w:p>
    <w:p w:rsidR="005A0288" w:rsidRPr="00FC4B1E" w:rsidRDefault="005A0288" w:rsidP="005A0288">
      <w:pPr>
        <w:rPr>
          <w:rFonts w:ascii="ＭＳ 明朝" w:hAnsi="ＭＳ 明朝"/>
          <w:szCs w:val="21"/>
        </w:rPr>
      </w:pPr>
      <w:r w:rsidRPr="00FC4B1E">
        <w:rPr>
          <w:rFonts w:ascii="ＭＳ 明朝" w:hAnsi="ＭＳ 明朝" w:hint="eastAsia"/>
          <w:szCs w:val="21"/>
        </w:rPr>
        <w:t>第</w:t>
      </w:r>
      <w:r>
        <w:rPr>
          <w:rFonts w:ascii="ＭＳ 明朝" w:hAnsi="ＭＳ 明朝" w:hint="eastAsia"/>
          <w:szCs w:val="21"/>
        </w:rPr>
        <w:t>11</w:t>
      </w:r>
      <w:r w:rsidRPr="00FC4B1E">
        <w:rPr>
          <w:rFonts w:ascii="ＭＳ 明朝" w:hAnsi="ＭＳ 明朝" w:hint="eastAsia"/>
          <w:szCs w:val="21"/>
        </w:rPr>
        <w:t>条　次に掲げる団体は、この要綱に基づく補助金の交付の対象としない。</w:t>
      </w:r>
    </w:p>
    <w:p w:rsidR="005A0288" w:rsidRPr="00FC4B1E" w:rsidRDefault="005A0288" w:rsidP="005A0288">
      <w:pPr>
        <w:ind w:left="425" w:hangingChars="200" w:hanging="425"/>
        <w:rPr>
          <w:rFonts w:ascii="ＭＳ 明朝" w:hAnsi="ＭＳ 明朝"/>
          <w:szCs w:val="21"/>
        </w:rPr>
      </w:pPr>
      <w:r>
        <w:rPr>
          <w:rFonts w:ascii="ＭＳ 明朝" w:hAnsi="ＭＳ 明朝" w:hint="eastAsia"/>
          <w:szCs w:val="21"/>
        </w:rPr>
        <w:t>（１）暴力団（東京都暴力団排除条例（平成23年東京都条例第54</w:t>
      </w:r>
      <w:r w:rsidRPr="00FC4B1E">
        <w:rPr>
          <w:rFonts w:ascii="ＭＳ 明朝" w:hAnsi="ＭＳ 明朝" w:hint="eastAsia"/>
          <w:szCs w:val="21"/>
        </w:rPr>
        <w:t>号。以下「暴排条例」という。）第２条第２号に規定する暴力団をいう。以下同じ。）</w:t>
      </w:r>
    </w:p>
    <w:p w:rsidR="005A0288" w:rsidRDefault="005A0288" w:rsidP="005A0288">
      <w:pPr>
        <w:ind w:left="425" w:hangingChars="200" w:hanging="425"/>
        <w:rPr>
          <w:rFonts w:ascii="ＭＳ 明朝" w:hAnsi="ＭＳ 明朝"/>
          <w:szCs w:val="21"/>
        </w:rPr>
      </w:pPr>
      <w:r w:rsidRPr="00FC4B1E">
        <w:rPr>
          <w:rFonts w:ascii="ＭＳ 明朝" w:hAnsi="ＭＳ 明朝" w:hint="eastAsia"/>
          <w:szCs w:val="21"/>
        </w:rPr>
        <w:t>（２）法人その他団体の代表者、役員、使用人その他の従業者若しくは構成員に暴力団員等（暴力団並びに暴排条例第２条第３号に規定する暴力団員及び同条第４号に規定する暴力団関係者をいう。以下同じ。）に該当する者があるもの</w:t>
      </w:r>
    </w:p>
    <w:p w:rsidR="00795E61" w:rsidRPr="00702188" w:rsidRDefault="00795E61" w:rsidP="00DD7C49">
      <w:pPr>
        <w:ind w:left="213" w:hangingChars="100" w:hanging="213"/>
        <w:rPr>
          <w:rFonts w:ascii="ＭＳ 明朝" w:hAnsi="ＭＳ 明朝"/>
          <w:szCs w:val="21"/>
        </w:rPr>
      </w:pPr>
    </w:p>
    <w:p w:rsidR="00C97FB8" w:rsidRPr="00702188" w:rsidRDefault="004F3F67" w:rsidP="00C97FB8">
      <w:pPr>
        <w:rPr>
          <w:rFonts w:asciiTheme="minorHAnsi" w:eastAsiaTheme="minorEastAsia" w:hAnsiTheme="minorHAnsi" w:cstheme="minorBidi"/>
          <w:szCs w:val="22"/>
        </w:rPr>
      </w:pPr>
      <w:r w:rsidRPr="00702188">
        <w:rPr>
          <w:rFonts w:asciiTheme="minorHAnsi" w:eastAsiaTheme="minorEastAsia" w:hAnsiTheme="minorHAnsi" w:cstheme="minorBidi" w:hint="eastAsia"/>
          <w:szCs w:val="22"/>
        </w:rPr>
        <w:t>（委任</w:t>
      </w:r>
      <w:r w:rsidR="00C97FB8" w:rsidRPr="00702188">
        <w:rPr>
          <w:rFonts w:asciiTheme="minorHAnsi" w:eastAsiaTheme="minorEastAsia" w:hAnsiTheme="minorHAnsi" w:cstheme="minorBidi" w:hint="eastAsia"/>
          <w:szCs w:val="22"/>
        </w:rPr>
        <w:t>）</w:t>
      </w:r>
    </w:p>
    <w:p w:rsidR="00C97FB8" w:rsidRPr="00702188" w:rsidRDefault="00C97FB8" w:rsidP="00C97FB8">
      <w:pPr>
        <w:ind w:left="255" w:hangingChars="120" w:hanging="255"/>
        <w:rPr>
          <w:rFonts w:asciiTheme="minorHAnsi" w:eastAsiaTheme="minorEastAsia" w:hAnsiTheme="minorHAnsi" w:cstheme="minorBidi"/>
          <w:szCs w:val="22"/>
        </w:rPr>
      </w:pPr>
      <w:r w:rsidRPr="00702188">
        <w:rPr>
          <w:rFonts w:asciiTheme="minorHAnsi" w:eastAsiaTheme="minorEastAsia" w:hAnsiTheme="minorHAnsi" w:cstheme="minorBidi" w:hint="eastAsia"/>
          <w:szCs w:val="22"/>
        </w:rPr>
        <w:t>第</w:t>
      </w:r>
      <w:r w:rsidR="000839D8" w:rsidRPr="00702188">
        <w:rPr>
          <w:rFonts w:asciiTheme="minorHAnsi" w:eastAsiaTheme="minorEastAsia" w:hAnsiTheme="minorHAnsi" w:cstheme="minorBidi" w:hint="eastAsia"/>
          <w:szCs w:val="22"/>
        </w:rPr>
        <w:t>1</w:t>
      </w:r>
      <w:r w:rsidR="005A0288">
        <w:rPr>
          <w:rFonts w:asciiTheme="minorHAnsi" w:eastAsiaTheme="minorEastAsia" w:hAnsiTheme="minorHAnsi" w:cstheme="minorBidi" w:hint="eastAsia"/>
          <w:szCs w:val="22"/>
        </w:rPr>
        <w:t>2</w:t>
      </w:r>
      <w:r w:rsidRPr="00702188">
        <w:rPr>
          <w:rFonts w:asciiTheme="minorHAnsi" w:eastAsiaTheme="minorEastAsia" w:hAnsiTheme="minorHAnsi" w:cstheme="minorBidi" w:hint="eastAsia"/>
          <w:szCs w:val="22"/>
        </w:rPr>
        <w:t xml:space="preserve">条　</w:t>
      </w:r>
      <w:r w:rsidR="004F3F67" w:rsidRPr="00702188">
        <w:rPr>
          <w:rFonts w:asciiTheme="minorHAnsi" w:eastAsiaTheme="minorEastAsia" w:hAnsiTheme="minorHAnsi" w:cstheme="minorBidi" w:hint="eastAsia"/>
          <w:szCs w:val="22"/>
        </w:rPr>
        <w:t>この要綱に定めのない事項は、別途福祉保健局長が定めることができる</w:t>
      </w:r>
      <w:r w:rsidRPr="00702188">
        <w:rPr>
          <w:rFonts w:asciiTheme="minorHAnsi" w:eastAsiaTheme="minorEastAsia" w:hAnsiTheme="minorHAnsi" w:cstheme="minorBidi" w:hint="eastAsia"/>
          <w:szCs w:val="22"/>
        </w:rPr>
        <w:t>。</w:t>
      </w:r>
    </w:p>
    <w:p w:rsidR="00C97FB8" w:rsidRPr="00702188" w:rsidRDefault="00C97FB8" w:rsidP="00DD7C49">
      <w:pPr>
        <w:ind w:left="213" w:hangingChars="100" w:hanging="213"/>
        <w:rPr>
          <w:rFonts w:ascii="ＭＳ 明朝" w:hAnsi="ＭＳ 明朝"/>
          <w:szCs w:val="21"/>
        </w:rPr>
      </w:pPr>
    </w:p>
    <w:p w:rsidR="00177046" w:rsidRPr="00702188" w:rsidRDefault="00177046" w:rsidP="00177046">
      <w:pPr>
        <w:overflowPunct w:val="0"/>
        <w:adjustRightInd w:val="0"/>
        <w:textAlignment w:val="baseline"/>
        <w:rPr>
          <w:rFonts w:ascii="ＭＳ 明朝" w:hAnsi="ＭＳ 明朝"/>
          <w:kern w:val="0"/>
          <w:szCs w:val="21"/>
        </w:rPr>
      </w:pPr>
    </w:p>
    <w:p w:rsidR="005A0288" w:rsidRPr="00FC4B1E" w:rsidRDefault="005A0288" w:rsidP="005A0288">
      <w:pPr>
        <w:overflowPunct w:val="0"/>
        <w:adjustRightInd w:val="0"/>
        <w:ind w:firstLineChars="300" w:firstLine="638"/>
        <w:textAlignment w:val="baseline"/>
        <w:rPr>
          <w:rFonts w:ascii="ＭＳ 明朝" w:hAnsi="ＭＳ 明朝"/>
          <w:kern w:val="0"/>
          <w:szCs w:val="21"/>
        </w:rPr>
      </w:pPr>
      <w:r w:rsidRPr="00FC4B1E">
        <w:rPr>
          <w:rFonts w:ascii="ＭＳ 明朝" w:hAnsi="ＭＳ 明朝" w:hint="eastAsia"/>
          <w:kern w:val="0"/>
          <w:szCs w:val="21"/>
        </w:rPr>
        <w:lastRenderedPageBreak/>
        <w:t>附　則</w:t>
      </w:r>
      <w:r>
        <w:rPr>
          <w:rFonts w:ascii="ＭＳ 明朝" w:hAnsi="ＭＳ 明朝" w:hint="eastAsia"/>
          <w:kern w:val="0"/>
          <w:szCs w:val="21"/>
        </w:rPr>
        <w:t>（令</w:t>
      </w:r>
      <w:r w:rsidR="00064DA1">
        <w:rPr>
          <w:rFonts w:ascii="ＭＳ 明朝" w:hAnsi="ＭＳ 明朝" w:hint="eastAsia"/>
          <w:kern w:val="0"/>
          <w:szCs w:val="21"/>
        </w:rPr>
        <w:t>和３年12月28</w:t>
      </w:r>
      <w:r w:rsidR="00C93196">
        <w:rPr>
          <w:rFonts w:ascii="ＭＳ 明朝" w:hAnsi="ＭＳ 明朝" w:hint="eastAsia"/>
          <w:kern w:val="0"/>
          <w:szCs w:val="21"/>
        </w:rPr>
        <w:t>日３福保障地第1188</w:t>
      </w:r>
      <w:r>
        <w:rPr>
          <w:rFonts w:ascii="ＭＳ 明朝" w:hAnsi="ＭＳ 明朝" w:hint="eastAsia"/>
          <w:kern w:val="0"/>
          <w:szCs w:val="21"/>
        </w:rPr>
        <w:t>号）</w:t>
      </w:r>
    </w:p>
    <w:p w:rsidR="005A0288" w:rsidRDefault="005A0288" w:rsidP="005A0288">
      <w:pPr>
        <w:overflowPunct w:val="0"/>
        <w:adjustRightInd w:val="0"/>
        <w:ind w:firstLineChars="100" w:firstLine="213"/>
        <w:textAlignment w:val="baseline"/>
        <w:rPr>
          <w:rFonts w:ascii="ＭＳ 明朝" w:hAnsi="ＭＳ 明朝" w:cs="ＭＳ 明朝"/>
          <w:kern w:val="0"/>
          <w:szCs w:val="21"/>
        </w:rPr>
      </w:pPr>
      <w:r>
        <w:rPr>
          <w:rFonts w:ascii="ＭＳ 明朝" w:hAnsi="ＭＳ 明朝" w:cs="ＭＳ 明朝" w:hint="eastAsia"/>
          <w:kern w:val="0"/>
          <w:szCs w:val="21"/>
        </w:rPr>
        <w:t>この要綱は、決定の日から施行し、</w:t>
      </w:r>
      <w:r w:rsidRPr="00957186">
        <w:rPr>
          <w:rFonts w:ascii="ＭＳ 明朝" w:hAnsi="ＭＳ 明朝" w:cs="ＭＳ 明朝" w:hint="eastAsia"/>
          <w:kern w:val="0"/>
          <w:szCs w:val="21"/>
        </w:rPr>
        <w:t>令和３年</w:t>
      </w:r>
      <w:r w:rsidR="00872A83" w:rsidRPr="00957186">
        <w:rPr>
          <w:rFonts w:ascii="ＭＳ 明朝" w:hAnsi="ＭＳ 明朝" w:cs="ＭＳ 明朝" w:hint="eastAsia"/>
          <w:kern w:val="0"/>
          <w:szCs w:val="21"/>
        </w:rPr>
        <w:t>10</w:t>
      </w:r>
      <w:r w:rsidRPr="00957186">
        <w:rPr>
          <w:rFonts w:ascii="ＭＳ 明朝" w:hAnsi="ＭＳ 明朝" w:cs="ＭＳ 明朝" w:hint="eastAsia"/>
          <w:kern w:val="0"/>
          <w:szCs w:val="21"/>
        </w:rPr>
        <w:t>月</w:t>
      </w:r>
      <w:r w:rsidR="00872A83" w:rsidRPr="00957186">
        <w:rPr>
          <w:rFonts w:ascii="ＭＳ 明朝" w:hAnsi="ＭＳ 明朝" w:cs="ＭＳ 明朝" w:hint="eastAsia"/>
          <w:kern w:val="0"/>
          <w:szCs w:val="21"/>
        </w:rPr>
        <w:t>1</w:t>
      </w:r>
      <w:r w:rsidRPr="00957186">
        <w:rPr>
          <w:rFonts w:ascii="ＭＳ 明朝" w:hAnsi="ＭＳ 明朝" w:cs="ＭＳ 明朝" w:hint="eastAsia"/>
          <w:kern w:val="0"/>
          <w:szCs w:val="21"/>
        </w:rPr>
        <w:t>日</w:t>
      </w:r>
      <w:r w:rsidRPr="00BA51DA">
        <w:rPr>
          <w:rFonts w:ascii="ＭＳ 明朝" w:hAnsi="ＭＳ 明朝" w:cs="ＭＳ 明朝" w:hint="eastAsia"/>
          <w:kern w:val="0"/>
          <w:szCs w:val="21"/>
        </w:rPr>
        <w:t>から適用する。</w:t>
      </w:r>
    </w:p>
    <w:p w:rsidR="00150A1D" w:rsidRPr="001C1808" w:rsidRDefault="00150A1D" w:rsidP="00150A1D">
      <w:pPr>
        <w:jc w:val="left"/>
        <w:rPr>
          <w:rFonts w:ascii="ＭＳ 明朝" w:hAnsi="ＭＳ 明朝"/>
          <w:szCs w:val="21"/>
        </w:rPr>
      </w:pPr>
      <w:r w:rsidRPr="001C1808">
        <w:rPr>
          <w:rFonts w:ascii="ＭＳ 明朝" w:hAnsi="ＭＳ 明朝"/>
          <w:szCs w:val="21"/>
        </w:rPr>
        <w:br w:type="page"/>
      </w:r>
      <w:r w:rsidRPr="001C1808">
        <w:rPr>
          <w:rFonts w:ascii="ＭＳ 明朝" w:hAnsi="ＭＳ 明朝" w:hint="eastAsia"/>
          <w:szCs w:val="21"/>
        </w:rPr>
        <w:lastRenderedPageBreak/>
        <w:t>別記１</w:t>
      </w:r>
    </w:p>
    <w:p w:rsidR="00150A1D" w:rsidRPr="001C1808" w:rsidRDefault="00150A1D" w:rsidP="00150A1D">
      <w:pPr>
        <w:snapToGrid w:val="0"/>
        <w:jc w:val="center"/>
        <w:rPr>
          <w:rFonts w:ascii="ＭＳ 明朝" w:hAnsi="ＭＳ 明朝"/>
          <w:szCs w:val="21"/>
        </w:rPr>
      </w:pPr>
      <w:r w:rsidRPr="001C1808">
        <w:rPr>
          <w:rFonts w:ascii="ＭＳ 明朝" w:hAnsi="ＭＳ 明朝" w:hint="eastAsia"/>
          <w:szCs w:val="21"/>
        </w:rPr>
        <w:t>補助条件</w:t>
      </w:r>
    </w:p>
    <w:p w:rsidR="00150A1D" w:rsidRPr="001C1808" w:rsidRDefault="00150A1D" w:rsidP="00150A1D">
      <w:pPr>
        <w:autoSpaceDE w:val="0"/>
        <w:autoSpaceDN w:val="0"/>
        <w:adjustRightInd w:val="0"/>
        <w:snapToGrid w:val="0"/>
        <w:ind w:rightChars="141" w:right="300"/>
        <w:jc w:val="left"/>
        <w:rPr>
          <w:rFonts w:ascii="ＭＳ 明朝" w:hAnsi="ＭＳ 明朝" w:cs="ＭＳ明朝"/>
          <w:kern w:val="0"/>
          <w:szCs w:val="21"/>
        </w:rPr>
      </w:pPr>
    </w:p>
    <w:p w:rsidR="00150A1D" w:rsidRPr="001C1808" w:rsidRDefault="00150A1D" w:rsidP="00150A1D">
      <w:pPr>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sidRPr="001C1808">
        <w:rPr>
          <w:rFonts w:ascii="ＭＳ 明朝" w:hAnsi="ＭＳ 明朝" w:cs="ＭＳ明朝" w:hint="eastAsia"/>
          <w:kern w:val="0"/>
          <w:szCs w:val="21"/>
        </w:rPr>
        <w:t>１　事情変更による決定等の取消し</w:t>
      </w:r>
    </w:p>
    <w:p w:rsidR="00150A1D" w:rsidRPr="001C1808" w:rsidRDefault="00150A1D" w:rsidP="00150A1D">
      <w:pPr>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sidRPr="001C1808">
        <w:rPr>
          <w:rFonts w:ascii="ＭＳ 明朝" w:hAnsi="ＭＳ 明朝" w:cs="ＭＳ明朝" w:hint="eastAsia"/>
          <w:kern w:val="0"/>
          <w:szCs w:val="21"/>
        </w:rPr>
        <w:t xml:space="preserve">　　補助金の交付決定後、事情の変更により特別の必要が生じたときは、知事は、この決定の全部若しくは一部を取り消し、又はこの決定の内容若しくはこれに付した条件を変更することがある。</w:t>
      </w:r>
    </w:p>
    <w:p w:rsidR="00150A1D" w:rsidRPr="001C1808" w:rsidRDefault="00150A1D" w:rsidP="00150A1D">
      <w:pPr>
        <w:autoSpaceDE w:val="0"/>
        <w:autoSpaceDN w:val="0"/>
        <w:adjustRightInd w:val="0"/>
        <w:snapToGrid w:val="0"/>
        <w:ind w:rightChars="141" w:right="300"/>
        <w:jc w:val="left"/>
        <w:rPr>
          <w:rFonts w:ascii="ＭＳ 明朝" w:hAnsi="ＭＳ 明朝" w:cs="ＭＳ明朝"/>
          <w:kern w:val="0"/>
          <w:szCs w:val="21"/>
        </w:rPr>
      </w:pPr>
    </w:p>
    <w:p w:rsidR="00150A1D" w:rsidRPr="001C1808" w:rsidRDefault="00150A1D" w:rsidP="00150A1D">
      <w:pPr>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sidRPr="001C1808">
        <w:rPr>
          <w:rFonts w:ascii="ＭＳ 明朝" w:hAnsi="ＭＳ 明朝" w:cs="ＭＳ明朝" w:hint="eastAsia"/>
          <w:kern w:val="0"/>
          <w:szCs w:val="21"/>
        </w:rPr>
        <w:t>２　承認事項</w:t>
      </w:r>
    </w:p>
    <w:p w:rsidR="00150A1D" w:rsidRPr="001C1808" w:rsidRDefault="00150A1D" w:rsidP="00150A1D">
      <w:pPr>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sidRPr="001C1808">
        <w:rPr>
          <w:rFonts w:ascii="ＭＳ 明朝" w:hAnsi="ＭＳ 明朝" w:cs="ＭＳ明朝" w:hint="eastAsia"/>
          <w:kern w:val="0"/>
          <w:szCs w:val="21"/>
        </w:rPr>
        <w:t xml:space="preserve">　　次の（１）から（３）までのいずれかに該当するときは、あらかじめ知事の承認を受けなければならない。ただし、（１）及び（２）に掲げる事項のうち軽微なものについてはこの限りではない。</w:t>
      </w:r>
    </w:p>
    <w:p w:rsidR="00150A1D" w:rsidRPr="001C1808" w:rsidRDefault="00150A1D" w:rsidP="00150A1D">
      <w:pPr>
        <w:autoSpaceDE w:val="0"/>
        <w:autoSpaceDN w:val="0"/>
        <w:adjustRightInd w:val="0"/>
        <w:snapToGrid w:val="0"/>
        <w:ind w:leftChars="200" w:left="425" w:rightChars="100" w:right="213"/>
        <w:jc w:val="left"/>
        <w:rPr>
          <w:rFonts w:ascii="ＭＳ 明朝" w:hAnsi="ＭＳ 明朝" w:cs="ＭＳ明朝"/>
          <w:kern w:val="0"/>
          <w:szCs w:val="21"/>
        </w:rPr>
      </w:pPr>
      <w:r w:rsidRPr="001C1808">
        <w:rPr>
          <w:rFonts w:ascii="ＭＳ 明朝" w:hAnsi="ＭＳ 明朝" w:cs="ＭＳ明朝" w:hint="eastAsia"/>
          <w:kern w:val="0"/>
          <w:szCs w:val="21"/>
        </w:rPr>
        <w:t>（１）事業に要する経費の配分を変更しようとするとき。</w:t>
      </w:r>
    </w:p>
    <w:p w:rsidR="00150A1D" w:rsidRPr="001C1808" w:rsidRDefault="00150A1D" w:rsidP="00150A1D">
      <w:pPr>
        <w:autoSpaceDE w:val="0"/>
        <w:autoSpaceDN w:val="0"/>
        <w:adjustRightInd w:val="0"/>
        <w:snapToGrid w:val="0"/>
        <w:ind w:leftChars="200" w:left="425" w:rightChars="100" w:right="213"/>
        <w:jc w:val="left"/>
        <w:rPr>
          <w:rFonts w:ascii="ＭＳ 明朝" w:hAnsi="ＭＳ 明朝" w:cs="ＭＳ明朝"/>
          <w:kern w:val="0"/>
          <w:szCs w:val="21"/>
        </w:rPr>
      </w:pPr>
      <w:r w:rsidRPr="001C1808">
        <w:rPr>
          <w:rFonts w:ascii="ＭＳ 明朝" w:hAnsi="ＭＳ 明朝" w:cs="ＭＳ明朝" w:hint="eastAsia"/>
          <w:kern w:val="0"/>
          <w:szCs w:val="21"/>
        </w:rPr>
        <w:t>（２）事業の内容を変更しようとするとき。</w:t>
      </w:r>
    </w:p>
    <w:p w:rsidR="00150A1D" w:rsidRPr="001C1808" w:rsidRDefault="00150A1D" w:rsidP="00150A1D">
      <w:pPr>
        <w:autoSpaceDE w:val="0"/>
        <w:autoSpaceDN w:val="0"/>
        <w:adjustRightInd w:val="0"/>
        <w:snapToGrid w:val="0"/>
        <w:ind w:leftChars="200" w:left="425" w:rightChars="100" w:right="213"/>
        <w:jc w:val="left"/>
        <w:rPr>
          <w:rFonts w:ascii="ＭＳ 明朝" w:hAnsi="ＭＳ 明朝" w:cs="ＭＳ明朝"/>
          <w:kern w:val="0"/>
          <w:szCs w:val="21"/>
        </w:rPr>
      </w:pPr>
      <w:r w:rsidRPr="001C1808">
        <w:rPr>
          <w:rFonts w:ascii="ＭＳ 明朝" w:hAnsi="ＭＳ 明朝" w:cs="ＭＳ明朝" w:hint="eastAsia"/>
          <w:kern w:val="0"/>
          <w:szCs w:val="21"/>
        </w:rPr>
        <w:t>（３）事業を中止し、又は廃止しようとするとき。</w:t>
      </w:r>
    </w:p>
    <w:p w:rsidR="00150A1D" w:rsidRPr="001C1808" w:rsidRDefault="00150A1D" w:rsidP="00150A1D">
      <w:pPr>
        <w:autoSpaceDE w:val="0"/>
        <w:autoSpaceDN w:val="0"/>
        <w:adjustRightInd w:val="0"/>
        <w:snapToGrid w:val="0"/>
        <w:ind w:leftChars="100" w:left="426" w:rightChars="100" w:right="213" w:hangingChars="100" w:hanging="213"/>
        <w:jc w:val="left"/>
        <w:rPr>
          <w:rFonts w:ascii="ＭＳ 明朝" w:hAnsi="ＭＳ 明朝" w:cs="ＭＳ明朝"/>
          <w:kern w:val="0"/>
          <w:szCs w:val="21"/>
        </w:rPr>
      </w:pPr>
    </w:p>
    <w:p w:rsidR="00150A1D" w:rsidRPr="001C1808" w:rsidRDefault="00150A1D" w:rsidP="00150A1D">
      <w:pPr>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sidRPr="001C1808">
        <w:rPr>
          <w:rFonts w:ascii="ＭＳ 明朝" w:hAnsi="ＭＳ 明朝" w:cs="ＭＳ明朝" w:hint="eastAsia"/>
          <w:kern w:val="0"/>
          <w:szCs w:val="21"/>
        </w:rPr>
        <w:t>３　事故報告</w:t>
      </w:r>
    </w:p>
    <w:p w:rsidR="00150A1D" w:rsidRPr="001C1808" w:rsidRDefault="00150A1D" w:rsidP="00150A1D">
      <w:pPr>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sidRPr="001C1808">
        <w:rPr>
          <w:rFonts w:ascii="ＭＳ 明朝" w:hAnsi="ＭＳ 明朝" w:cs="ＭＳ明朝" w:hint="eastAsia"/>
          <w:kern w:val="0"/>
          <w:szCs w:val="21"/>
        </w:rPr>
        <w:t xml:space="preserve">　　補助事業が予定の期間内に完了しない場合又は補助事業の遂行が困難となった場合は、速やかにその理由及び遂行の見通しその他必要な事項を書面により知事に報告し、その指示を受けなければならない。</w:t>
      </w:r>
    </w:p>
    <w:p w:rsidR="00150A1D" w:rsidRPr="001C1808" w:rsidRDefault="00150A1D" w:rsidP="00150A1D">
      <w:pPr>
        <w:autoSpaceDE w:val="0"/>
        <w:autoSpaceDN w:val="0"/>
        <w:adjustRightInd w:val="0"/>
        <w:snapToGrid w:val="0"/>
        <w:ind w:rightChars="100" w:right="213"/>
        <w:jc w:val="left"/>
        <w:rPr>
          <w:rFonts w:ascii="ＭＳ 明朝" w:hAnsi="ＭＳ 明朝" w:cs="ＭＳ明朝"/>
          <w:kern w:val="0"/>
          <w:szCs w:val="21"/>
        </w:rPr>
      </w:pPr>
    </w:p>
    <w:p w:rsidR="00150A1D" w:rsidRPr="001C1808" w:rsidRDefault="00150A1D" w:rsidP="00150A1D">
      <w:pPr>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sidRPr="001C1808">
        <w:rPr>
          <w:rFonts w:ascii="ＭＳ 明朝" w:hAnsi="ＭＳ 明朝" w:cs="ＭＳ明朝" w:hint="eastAsia"/>
          <w:kern w:val="0"/>
          <w:szCs w:val="21"/>
        </w:rPr>
        <w:t>４　補助事業の遂行命令</w:t>
      </w:r>
    </w:p>
    <w:p w:rsidR="00150A1D" w:rsidRPr="001C1808" w:rsidRDefault="00150A1D" w:rsidP="000D3CED">
      <w:pPr>
        <w:autoSpaceDE w:val="0"/>
        <w:autoSpaceDN w:val="0"/>
        <w:adjustRightInd w:val="0"/>
        <w:snapToGrid w:val="0"/>
        <w:ind w:leftChars="125" w:left="691" w:rightChars="100" w:right="213" w:hangingChars="200" w:hanging="425"/>
        <w:jc w:val="left"/>
        <w:rPr>
          <w:rFonts w:ascii="ＭＳ 明朝" w:hAnsi="ＭＳ 明朝" w:cs="ＭＳ明朝"/>
          <w:kern w:val="0"/>
          <w:szCs w:val="21"/>
        </w:rPr>
      </w:pPr>
      <w:r w:rsidRPr="001C1808">
        <w:rPr>
          <w:rFonts w:ascii="ＭＳ 明朝" w:hAnsi="ＭＳ 明朝" w:cs="ＭＳ明朝" w:hint="eastAsia"/>
          <w:kern w:val="0"/>
          <w:szCs w:val="21"/>
        </w:rPr>
        <w:t>（１）</w:t>
      </w:r>
      <w:r w:rsidR="007D0A8A" w:rsidRPr="001C1808">
        <w:rPr>
          <w:rFonts w:ascii="ＭＳ 明朝" w:hAnsi="ＭＳ 明朝" w:cs="ＭＳ明朝" w:hint="eastAsia"/>
          <w:kern w:val="0"/>
          <w:szCs w:val="21"/>
        </w:rPr>
        <w:t>知事は、補助</w:t>
      </w:r>
      <w:r w:rsidR="006E6B77" w:rsidRPr="001C1808">
        <w:rPr>
          <w:rFonts w:ascii="ＭＳ 明朝" w:hAnsi="ＭＳ 明朝" w:cs="ＭＳ明朝" w:hint="eastAsia"/>
          <w:kern w:val="0"/>
          <w:szCs w:val="21"/>
        </w:rPr>
        <w:t>対象</w:t>
      </w:r>
      <w:r w:rsidR="007D0A8A" w:rsidRPr="001C1808">
        <w:rPr>
          <w:rFonts w:ascii="ＭＳ 明朝" w:hAnsi="ＭＳ 明朝" w:cs="ＭＳ明朝" w:hint="eastAsia"/>
          <w:kern w:val="0"/>
          <w:szCs w:val="21"/>
        </w:rPr>
        <w:t>事業者が提出する</w:t>
      </w:r>
      <w:r w:rsidRPr="001C1808">
        <w:rPr>
          <w:rFonts w:ascii="ＭＳ 明朝" w:hAnsi="ＭＳ 明朝" w:cs="ＭＳ明朝" w:hint="eastAsia"/>
          <w:kern w:val="0"/>
          <w:szCs w:val="21"/>
        </w:rPr>
        <w:t>報告</w:t>
      </w:r>
      <w:r w:rsidR="007D0A8A" w:rsidRPr="001C1808">
        <w:rPr>
          <w:rFonts w:ascii="ＭＳ 明朝" w:hAnsi="ＭＳ 明朝" w:cs="ＭＳ明朝" w:hint="eastAsia"/>
          <w:kern w:val="0"/>
          <w:szCs w:val="21"/>
        </w:rPr>
        <w:t>書</w:t>
      </w:r>
      <w:r w:rsidRPr="001C1808">
        <w:rPr>
          <w:rFonts w:ascii="ＭＳ 明朝" w:hAnsi="ＭＳ 明朝" w:cs="ＭＳ明朝" w:hint="eastAsia"/>
          <w:kern w:val="0"/>
          <w:szCs w:val="21"/>
        </w:rPr>
        <w:t>、地方自治法（昭和22年法律第67号）第221条第２項の規定による調査等により、補助事業が補助金の交付の決定の内容又はこれに付した条件に従って遂行されていないと認められるときは、</w:t>
      </w:r>
      <w:r w:rsidR="007D0A8A" w:rsidRPr="001C1808">
        <w:rPr>
          <w:rFonts w:ascii="ＭＳ 明朝" w:hAnsi="ＭＳ 明朝" w:cs="ＭＳ明朝" w:hint="eastAsia"/>
          <w:kern w:val="0"/>
          <w:szCs w:val="21"/>
        </w:rPr>
        <w:t>補助事業者に対し</w:t>
      </w:r>
      <w:r w:rsidRPr="001C1808">
        <w:rPr>
          <w:rFonts w:ascii="ＭＳ 明朝" w:hAnsi="ＭＳ 明朝" w:cs="ＭＳ明朝" w:hint="eastAsia"/>
          <w:kern w:val="0"/>
          <w:szCs w:val="21"/>
        </w:rPr>
        <w:t>、これらに従って補助事業を遂行すべきことを命じることがある。</w:t>
      </w:r>
    </w:p>
    <w:p w:rsidR="00150A1D" w:rsidRPr="001C1808" w:rsidRDefault="00150A1D" w:rsidP="00150A1D">
      <w:pPr>
        <w:autoSpaceDE w:val="0"/>
        <w:autoSpaceDN w:val="0"/>
        <w:adjustRightInd w:val="0"/>
        <w:snapToGrid w:val="0"/>
        <w:ind w:leftChars="100" w:left="638" w:rightChars="100" w:right="213" w:hangingChars="200" w:hanging="425"/>
        <w:jc w:val="left"/>
        <w:rPr>
          <w:rFonts w:ascii="ＭＳ 明朝" w:hAnsi="ＭＳ 明朝" w:cs="ＭＳ明朝"/>
          <w:kern w:val="0"/>
          <w:szCs w:val="21"/>
        </w:rPr>
      </w:pPr>
      <w:r w:rsidRPr="001C1808">
        <w:rPr>
          <w:rFonts w:ascii="ＭＳ 明朝" w:hAnsi="ＭＳ 明朝" w:cs="ＭＳ明朝" w:hint="eastAsia"/>
          <w:kern w:val="0"/>
          <w:szCs w:val="21"/>
        </w:rPr>
        <w:t>（２）（１）の命令に違反したときは、知事は、補助事業の一時停止を命じることがある。</w:t>
      </w:r>
    </w:p>
    <w:p w:rsidR="00FE71C9" w:rsidRPr="001C1808" w:rsidRDefault="00FE71C9" w:rsidP="00FE71C9">
      <w:pPr>
        <w:autoSpaceDE w:val="0"/>
        <w:autoSpaceDN w:val="0"/>
        <w:adjustRightInd w:val="0"/>
        <w:snapToGrid w:val="0"/>
        <w:ind w:rightChars="100" w:right="213"/>
        <w:jc w:val="left"/>
        <w:rPr>
          <w:rFonts w:ascii="ＭＳ 明朝" w:hAnsi="ＭＳ 明朝" w:cs="ＭＳ明朝"/>
          <w:kern w:val="0"/>
          <w:szCs w:val="21"/>
        </w:rPr>
      </w:pPr>
    </w:p>
    <w:p w:rsidR="00150A1D" w:rsidRPr="001C1808" w:rsidRDefault="000839D8" w:rsidP="00150A1D">
      <w:pPr>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Pr>
          <w:rFonts w:ascii="ＭＳ 明朝" w:hAnsi="ＭＳ 明朝" w:cs="ＭＳ明朝" w:hint="eastAsia"/>
          <w:kern w:val="0"/>
          <w:szCs w:val="21"/>
        </w:rPr>
        <w:t>５</w:t>
      </w:r>
      <w:r w:rsidR="00150A1D" w:rsidRPr="001C1808">
        <w:rPr>
          <w:rFonts w:ascii="ＭＳ 明朝" w:hAnsi="ＭＳ 明朝" w:cs="ＭＳ明朝" w:hint="eastAsia"/>
          <w:kern w:val="0"/>
          <w:szCs w:val="21"/>
        </w:rPr>
        <w:t xml:space="preserve">　是正のための措置</w:t>
      </w:r>
    </w:p>
    <w:p w:rsidR="00150A1D" w:rsidRPr="001C1808" w:rsidRDefault="00DE1967" w:rsidP="00DE1967">
      <w:pPr>
        <w:autoSpaceDE w:val="0"/>
        <w:autoSpaceDN w:val="0"/>
        <w:adjustRightInd w:val="0"/>
        <w:snapToGrid w:val="0"/>
        <w:ind w:leftChars="300" w:left="638" w:rightChars="100" w:right="213" w:firstLineChars="100" w:firstLine="213"/>
        <w:jc w:val="left"/>
        <w:rPr>
          <w:rFonts w:ascii="ＭＳ 明朝" w:hAnsi="ＭＳ 明朝" w:cs="ＭＳ明朝"/>
          <w:kern w:val="0"/>
          <w:szCs w:val="21"/>
        </w:rPr>
      </w:pPr>
      <w:r>
        <w:rPr>
          <w:rFonts w:ascii="ＭＳ 明朝" w:hAnsi="ＭＳ 明朝" w:cs="ＭＳ明朝" w:hint="eastAsia"/>
          <w:kern w:val="0"/>
          <w:szCs w:val="21"/>
        </w:rPr>
        <w:t>知事は、4(1)</w:t>
      </w:r>
      <w:r w:rsidR="00150A1D" w:rsidRPr="001C1808">
        <w:rPr>
          <w:rFonts w:ascii="ＭＳ 明朝" w:hAnsi="ＭＳ 明朝" w:cs="ＭＳ明朝" w:hint="eastAsia"/>
          <w:kern w:val="0"/>
          <w:szCs w:val="21"/>
        </w:rPr>
        <w:t>の調査等の結果、補助事業が補助金の交付の決定の内容又はこれに付した条件に適合しないと認めるときは、当該補助事業につき、これに適合させるための処置を取ることを命じるものとする。</w:t>
      </w:r>
    </w:p>
    <w:p w:rsidR="00150A1D" w:rsidRPr="001C1808" w:rsidRDefault="00150A1D" w:rsidP="00150A1D">
      <w:pPr>
        <w:autoSpaceDE w:val="0"/>
        <w:autoSpaceDN w:val="0"/>
        <w:adjustRightInd w:val="0"/>
        <w:snapToGrid w:val="0"/>
        <w:ind w:leftChars="100" w:left="638" w:rightChars="100" w:right="213" w:hangingChars="200" w:hanging="425"/>
        <w:jc w:val="left"/>
        <w:rPr>
          <w:rFonts w:ascii="ＭＳ 明朝" w:hAnsi="ＭＳ 明朝" w:cs="ＭＳ明朝"/>
          <w:kern w:val="0"/>
          <w:szCs w:val="21"/>
        </w:rPr>
      </w:pPr>
    </w:p>
    <w:p w:rsidR="00150A1D" w:rsidRPr="001C1808" w:rsidRDefault="000839D8" w:rsidP="00150A1D">
      <w:pPr>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Pr>
          <w:rFonts w:ascii="ＭＳ 明朝" w:hAnsi="ＭＳ 明朝" w:cs="ＭＳ明朝" w:hint="eastAsia"/>
          <w:kern w:val="0"/>
          <w:szCs w:val="21"/>
        </w:rPr>
        <w:t>６</w:t>
      </w:r>
      <w:r w:rsidR="00150A1D" w:rsidRPr="001C1808">
        <w:rPr>
          <w:rFonts w:ascii="ＭＳ 明朝" w:hAnsi="ＭＳ 明朝" w:cs="ＭＳ明朝" w:hint="eastAsia"/>
          <w:kern w:val="0"/>
          <w:szCs w:val="21"/>
        </w:rPr>
        <w:t xml:space="preserve">　決定の取消し</w:t>
      </w:r>
    </w:p>
    <w:p w:rsidR="00150A1D" w:rsidRPr="001C1808" w:rsidRDefault="00150A1D" w:rsidP="00DE1967">
      <w:pPr>
        <w:autoSpaceDE w:val="0"/>
        <w:autoSpaceDN w:val="0"/>
        <w:adjustRightInd w:val="0"/>
        <w:snapToGrid w:val="0"/>
        <w:ind w:leftChars="300" w:left="638" w:rightChars="100" w:right="213" w:firstLineChars="100" w:firstLine="213"/>
        <w:jc w:val="left"/>
        <w:rPr>
          <w:rFonts w:ascii="ＭＳ 明朝" w:hAnsi="ＭＳ 明朝" w:cs="ＭＳ明朝"/>
          <w:kern w:val="0"/>
          <w:szCs w:val="21"/>
        </w:rPr>
      </w:pPr>
      <w:r w:rsidRPr="001C1808">
        <w:rPr>
          <w:rFonts w:ascii="ＭＳ 明朝" w:hAnsi="ＭＳ 明朝" w:cs="ＭＳ明朝" w:hint="eastAsia"/>
          <w:kern w:val="0"/>
          <w:szCs w:val="21"/>
        </w:rPr>
        <w:t>知事は、補助対象事業者が次のアからエまでのいずれかに該当したときは、補助金の交付決定の全部又は一部を取り消すことがある。</w:t>
      </w:r>
    </w:p>
    <w:p w:rsidR="00150A1D" w:rsidRPr="001C1808" w:rsidRDefault="00150A1D" w:rsidP="00150A1D">
      <w:pPr>
        <w:autoSpaceDE w:val="0"/>
        <w:autoSpaceDN w:val="0"/>
        <w:adjustRightInd w:val="0"/>
        <w:snapToGrid w:val="0"/>
        <w:ind w:rightChars="100" w:right="213"/>
        <w:jc w:val="left"/>
        <w:rPr>
          <w:rFonts w:ascii="ＭＳ 明朝" w:hAnsi="ＭＳ 明朝" w:cs="ＭＳ明朝"/>
          <w:kern w:val="0"/>
          <w:szCs w:val="21"/>
        </w:rPr>
      </w:pPr>
      <w:r w:rsidRPr="001C1808">
        <w:rPr>
          <w:rFonts w:ascii="ＭＳ 明朝" w:hAnsi="ＭＳ 明朝" w:cs="ＭＳ明朝" w:hint="eastAsia"/>
          <w:kern w:val="0"/>
          <w:szCs w:val="21"/>
        </w:rPr>
        <w:t xml:space="preserve">　　　ア　偽りその他不正の手段により補助金の交付を受けたとき。</w:t>
      </w:r>
    </w:p>
    <w:p w:rsidR="00150A1D" w:rsidRPr="001C1808" w:rsidRDefault="00150A1D" w:rsidP="00150A1D">
      <w:pPr>
        <w:autoSpaceDE w:val="0"/>
        <w:autoSpaceDN w:val="0"/>
        <w:adjustRightInd w:val="0"/>
        <w:snapToGrid w:val="0"/>
        <w:ind w:rightChars="100" w:right="213"/>
        <w:jc w:val="left"/>
        <w:rPr>
          <w:rFonts w:ascii="ＭＳ 明朝" w:hAnsi="ＭＳ 明朝" w:cs="ＭＳ明朝"/>
          <w:kern w:val="0"/>
          <w:szCs w:val="21"/>
        </w:rPr>
      </w:pPr>
      <w:r w:rsidRPr="001C1808">
        <w:rPr>
          <w:rFonts w:ascii="ＭＳ 明朝" w:hAnsi="ＭＳ 明朝" w:cs="ＭＳ明朝" w:hint="eastAsia"/>
          <w:kern w:val="0"/>
          <w:szCs w:val="21"/>
        </w:rPr>
        <w:t xml:space="preserve">　　　イ　補助金を他の用途に使用したとき。</w:t>
      </w:r>
    </w:p>
    <w:p w:rsidR="00150A1D" w:rsidRPr="001C1808" w:rsidRDefault="00150A1D" w:rsidP="00150A1D">
      <w:pPr>
        <w:autoSpaceDE w:val="0"/>
        <w:autoSpaceDN w:val="0"/>
        <w:adjustRightInd w:val="0"/>
        <w:snapToGrid w:val="0"/>
        <w:ind w:rightChars="100" w:right="213"/>
        <w:jc w:val="left"/>
        <w:rPr>
          <w:rFonts w:ascii="ＭＳ 明朝" w:hAnsi="ＭＳ 明朝" w:cs="ＭＳ明朝"/>
          <w:kern w:val="0"/>
          <w:szCs w:val="21"/>
        </w:rPr>
      </w:pPr>
      <w:r w:rsidRPr="001C1808">
        <w:rPr>
          <w:rFonts w:ascii="ＭＳ 明朝" w:hAnsi="ＭＳ 明朝" w:cs="ＭＳ明朝" w:hint="eastAsia"/>
          <w:kern w:val="0"/>
          <w:szCs w:val="21"/>
        </w:rPr>
        <w:t xml:space="preserve">　　　ウ　補助金の交付の決定の内容又はこれに付した条件に違反したとき。</w:t>
      </w:r>
    </w:p>
    <w:p w:rsidR="00150A1D" w:rsidRPr="001C1808" w:rsidRDefault="00150A1D" w:rsidP="00150A1D">
      <w:pPr>
        <w:autoSpaceDE w:val="0"/>
        <w:autoSpaceDN w:val="0"/>
        <w:adjustRightInd w:val="0"/>
        <w:snapToGrid w:val="0"/>
        <w:ind w:left="850" w:rightChars="100" w:right="213" w:hangingChars="400" w:hanging="850"/>
        <w:jc w:val="left"/>
        <w:rPr>
          <w:rFonts w:ascii="ＭＳ 明朝" w:hAnsi="ＭＳ 明朝" w:cs="ＭＳ明朝"/>
          <w:kern w:val="0"/>
          <w:szCs w:val="21"/>
        </w:rPr>
      </w:pPr>
      <w:r w:rsidRPr="001C1808">
        <w:rPr>
          <w:rFonts w:ascii="ＭＳ 明朝" w:hAnsi="ＭＳ 明朝" w:cs="ＭＳ明朝" w:hint="eastAsia"/>
          <w:kern w:val="0"/>
          <w:szCs w:val="21"/>
        </w:rPr>
        <w:t xml:space="preserve">　　　エ　交付決定を受けた者（法人その他の団体にあっては、代表者、役員、又は使用人その他の従業者若しくは構成員を含む。）が、暴力団員等に該当するに至ったとき。</w:t>
      </w:r>
    </w:p>
    <w:p w:rsidR="00150A1D" w:rsidRPr="001C1808" w:rsidRDefault="00150A1D" w:rsidP="00150A1D">
      <w:pPr>
        <w:autoSpaceDE w:val="0"/>
        <w:autoSpaceDN w:val="0"/>
        <w:adjustRightInd w:val="0"/>
        <w:snapToGrid w:val="0"/>
        <w:ind w:rightChars="100" w:right="213"/>
        <w:jc w:val="left"/>
        <w:rPr>
          <w:rFonts w:ascii="ＭＳ 明朝" w:hAnsi="ＭＳ 明朝" w:cs="ＭＳ明朝"/>
          <w:kern w:val="0"/>
          <w:szCs w:val="21"/>
        </w:rPr>
      </w:pPr>
    </w:p>
    <w:p w:rsidR="00150A1D" w:rsidRPr="001C1808" w:rsidRDefault="000839D8" w:rsidP="00150A1D">
      <w:pPr>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Pr>
          <w:rFonts w:ascii="ＭＳ 明朝" w:hAnsi="ＭＳ 明朝" w:cs="ＭＳ明朝" w:hint="eastAsia"/>
          <w:kern w:val="0"/>
          <w:szCs w:val="21"/>
        </w:rPr>
        <w:t>７</w:t>
      </w:r>
      <w:r w:rsidR="00150A1D" w:rsidRPr="001C1808">
        <w:rPr>
          <w:rFonts w:ascii="ＭＳ 明朝" w:hAnsi="ＭＳ 明朝" w:cs="ＭＳ明朝" w:hint="eastAsia"/>
          <w:kern w:val="0"/>
          <w:szCs w:val="21"/>
        </w:rPr>
        <w:t xml:space="preserve">　補助金の返還</w:t>
      </w:r>
    </w:p>
    <w:p w:rsidR="00150A1D" w:rsidRPr="001C1808" w:rsidRDefault="00150A1D" w:rsidP="00DE1967">
      <w:pPr>
        <w:autoSpaceDE w:val="0"/>
        <w:autoSpaceDN w:val="0"/>
        <w:adjustRightInd w:val="0"/>
        <w:snapToGrid w:val="0"/>
        <w:ind w:leftChars="300" w:left="638" w:rightChars="100" w:right="213" w:firstLineChars="100" w:firstLine="213"/>
        <w:jc w:val="left"/>
        <w:rPr>
          <w:rFonts w:ascii="ＭＳ 明朝" w:hAnsi="ＭＳ 明朝" w:cs="ＭＳ明朝"/>
          <w:kern w:val="0"/>
          <w:szCs w:val="21"/>
        </w:rPr>
      </w:pPr>
      <w:r w:rsidRPr="001C1808">
        <w:rPr>
          <w:rFonts w:ascii="ＭＳ 明朝" w:hAnsi="ＭＳ 明朝" w:cs="ＭＳ明朝" w:hint="eastAsia"/>
          <w:kern w:val="0"/>
          <w:szCs w:val="21"/>
        </w:rPr>
        <w:t>知事は、補助金の交付の決定の全部又は一部を取り消した場合において、補助事業の当該取消しに係る部分に関し、既に補助金が交付されているとき、期限を定めて返還を命じるものとする。</w:t>
      </w:r>
    </w:p>
    <w:p w:rsidR="00150A1D" w:rsidRPr="001C1808" w:rsidRDefault="00150A1D" w:rsidP="00150A1D">
      <w:pPr>
        <w:autoSpaceDE w:val="0"/>
        <w:autoSpaceDN w:val="0"/>
        <w:adjustRightInd w:val="0"/>
        <w:snapToGrid w:val="0"/>
        <w:ind w:leftChars="100" w:left="638" w:rightChars="100" w:right="213" w:hangingChars="200" w:hanging="425"/>
        <w:jc w:val="left"/>
        <w:rPr>
          <w:rFonts w:ascii="ＭＳ 明朝" w:hAnsi="ＭＳ 明朝" w:cs="ＭＳ明朝"/>
          <w:kern w:val="0"/>
          <w:szCs w:val="21"/>
        </w:rPr>
      </w:pPr>
    </w:p>
    <w:p w:rsidR="00150A1D" w:rsidRPr="001C1808" w:rsidRDefault="000839D8" w:rsidP="00150A1D">
      <w:pPr>
        <w:autoSpaceDE w:val="0"/>
        <w:autoSpaceDN w:val="0"/>
        <w:adjustRightInd w:val="0"/>
        <w:snapToGrid w:val="0"/>
        <w:ind w:rightChars="100" w:right="213" w:firstLineChars="100" w:firstLine="213"/>
        <w:jc w:val="left"/>
        <w:rPr>
          <w:rFonts w:ascii="ＭＳ 明朝" w:hAnsi="ＭＳ 明朝" w:cs="ＭＳ明朝"/>
          <w:kern w:val="0"/>
          <w:szCs w:val="21"/>
        </w:rPr>
      </w:pPr>
      <w:r>
        <w:rPr>
          <w:rFonts w:ascii="ＭＳ 明朝" w:hAnsi="ＭＳ 明朝" w:cs="ＭＳ明朝" w:hint="eastAsia"/>
          <w:kern w:val="0"/>
          <w:szCs w:val="21"/>
        </w:rPr>
        <w:t>８</w:t>
      </w:r>
      <w:r w:rsidR="00150A1D" w:rsidRPr="001C1808">
        <w:rPr>
          <w:rFonts w:ascii="ＭＳ 明朝" w:hAnsi="ＭＳ 明朝" w:cs="ＭＳ明朝" w:hint="eastAsia"/>
          <w:kern w:val="0"/>
          <w:szCs w:val="21"/>
        </w:rPr>
        <w:t xml:space="preserve">　違約加算金</w:t>
      </w:r>
    </w:p>
    <w:p w:rsidR="00150A1D" w:rsidRPr="001C1808" w:rsidRDefault="00150A1D" w:rsidP="00150A1D">
      <w:pPr>
        <w:autoSpaceDE w:val="0"/>
        <w:autoSpaceDN w:val="0"/>
        <w:adjustRightInd w:val="0"/>
        <w:snapToGrid w:val="0"/>
        <w:ind w:leftChars="100" w:left="638" w:rightChars="100" w:right="213" w:hangingChars="200" w:hanging="425"/>
        <w:jc w:val="left"/>
        <w:rPr>
          <w:rFonts w:ascii="ＭＳ 明朝" w:hAnsi="ＭＳ 明朝" w:cs="ＭＳ明朝"/>
          <w:kern w:val="0"/>
          <w:szCs w:val="21"/>
        </w:rPr>
      </w:pPr>
      <w:r w:rsidRPr="001C1808">
        <w:rPr>
          <w:rFonts w:ascii="ＭＳ 明朝" w:hAnsi="ＭＳ 明朝" w:cs="ＭＳ明朝" w:hint="eastAsia"/>
          <w:kern w:val="0"/>
          <w:szCs w:val="21"/>
        </w:rPr>
        <w:t>（１）</w:t>
      </w:r>
      <w:r w:rsidR="0074080F" w:rsidRPr="001C1808">
        <w:rPr>
          <w:rFonts w:ascii="ＭＳ 明朝" w:hAnsi="ＭＳ 明朝" w:cs="ＭＳ明朝" w:hint="eastAsia"/>
          <w:kern w:val="0"/>
          <w:szCs w:val="21"/>
        </w:rPr>
        <w:t xml:space="preserve"> </w:t>
      </w:r>
      <w:r w:rsidRPr="001C1808">
        <w:rPr>
          <w:rFonts w:ascii="ＭＳ 明朝" w:hAnsi="ＭＳ 明朝" w:cs="ＭＳ明朝" w:hint="eastAsia"/>
          <w:kern w:val="0"/>
          <w:szCs w:val="21"/>
        </w:rPr>
        <w:t>補助対象事業者は、</w:t>
      </w:r>
      <w:r w:rsidR="00DE1967">
        <w:rPr>
          <w:rFonts w:ascii="ＭＳ 明朝" w:hAnsi="ＭＳ 明朝" w:cs="ＭＳ明朝" w:hint="eastAsia"/>
          <w:kern w:val="0"/>
          <w:szCs w:val="21"/>
        </w:rPr>
        <w:t>６</w:t>
      </w:r>
      <w:r w:rsidRPr="001C1808">
        <w:rPr>
          <w:rFonts w:ascii="ＭＳ 明朝" w:hAnsi="ＭＳ 明朝" w:cs="ＭＳ明朝" w:hint="eastAsia"/>
          <w:kern w:val="0"/>
          <w:szCs w:val="21"/>
        </w:rPr>
        <w:t>の規定により補助金の交付の決定の全部又は一部を取り消され、その返還を命ぜられたときは、その命令に係る補助金の受領日の日（補助金が２回以上に分けて交付されている場合においては、返還を命ぜられた額に相当する補助金</w:t>
      </w:r>
      <w:r w:rsidRPr="001C1808">
        <w:rPr>
          <w:rFonts w:ascii="ＭＳ 明朝" w:hAnsi="ＭＳ 明朝" w:cs="ＭＳ明朝" w:hint="eastAsia"/>
          <w:kern w:val="0"/>
          <w:szCs w:val="21"/>
        </w:rPr>
        <w:lastRenderedPageBreak/>
        <w:t>は、最後の日に受領したものとし、当該返還を命ぜられた額に達するまで順次遡り、それぞれの日において受領したものとする。）から納付の日までの日数に応じ、当該補助金の額（その一部を納付した場合におけるその後の期間については、既納額を控除した額）につき年10.95%の割合で計算した違約加算金（100円未満の場合を除く。）を納付しなければならない。</w:t>
      </w:r>
    </w:p>
    <w:p w:rsidR="00150A1D" w:rsidRPr="001C1808" w:rsidRDefault="00150A1D" w:rsidP="00150A1D">
      <w:pPr>
        <w:autoSpaceDE w:val="0"/>
        <w:autoSpaceDN w:val="0"/>
        <w:adjustRightInd w:val="0"/>
        <w:snapToGrid w:val="0"/>
        <w:ind w:leftChars="100" w:left="638" w:rightChars="100" w:right="213" w:hangingChars="200" w:hanging="425"/>
        <w:jc w:val="left"/>
        <w:rPr>
          <w:rFonts w:ascii="ＭＳ 明朝" w:hAnsi="ＭＳ 明朝" w:cs="ＭＳ明朝"/>
          <w:kern w:val="0"/>
          <w:szCs w:val="21"/>
        </w:rPr>
      </w:pPr>
      <w:r w:rsidRPr="001C1808">
        <w:rPr>
          <w:rFonts w:ascii="ＭＳ 明朝" w:hAnsi="ＭＳ 明朝" w:cs="ＭＳ明朝" w:hint="eastAsia"/>
          <w:kern w:val="0"/>
          <w:szCs w:val="21"/>
        </w:rPr>
        <w:t>（２）（１）の規定により違約加算金の納付を命ぜられた場合において、納付した金額が返還を命ぜられた補助金額の額に達するまでは、その納付額は、まず当該返還を命ぜられた補助金の額に充てるものとする。</w:t>
      </w:r>
    </w:p>
    <w:p w:rsidR="00150A1D" w:rsidRPr="001C1808" w:rsidRDefault="00150A1D" w:rsidP="00150A1D">
      <w:pPr>
        <w:autoSpaceDE w:val="0"/>
        <w:autoSpaceDN w:val="0"/>
        <w:adjustRightInd w:val="0"/>
        <w:snapToGrid w:val="0"/>
        <w:ind w:leftChars="100" w:left="638" w:rightChars="100" w:right="213" w:hangingChars="200" w:hanging="425"/>
        <w:jc w:val="left"/>
        <w:rPr>
          <w:rFonts w:ascii="ＭＳ 明朝" w:hAnsi="ＭＳ 明朝" w:cs="ＭＳ明朝"/>
          <w:kern w:val="0"/>
          <w:szCs w:val="21"/>
        </w:rPr>
      </w:pPr>
    </w:p>
    <w:p w:rsidR="00150A1D" w:rsidRPr="001C1808" w:rsidRDefault="000839D8" w:rsidP="00150A1D">
      <w:pPr>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Pr>
          <w:rFonts w:ascii="ＭＳ 明朝" w:hAnsi="ＭＳ 明朝" w:cs="ＭＳ明朝" w:hint="eastAsia"/>
          <w:kern w:val="0"/>
          <w:szCs w:val="21"/>
        </w:rPr>
        <w:t>９</w:t>
      </w:r>
      <w:r w:rsidR="00150A1D" w:rsidRPr="001C1808">
        <w:rPr>
          <w:rFonts w:ascii="ＭＳ 明朝" w:hAnsi="ＭＳ 明朝" w:cs="ＭＳ明朝" w:hint="eastAsia"/>
          <w:kern w:val="0"/>
          <w:szCs w:val="21"/>
        </w:rPr>
        <w:t xml:space="preserve">　延滞金</w:t>
      </w:r>
    </w:p>
    <w:p w:rsidR="00150A1D" w:rsidRPr="001C1808" w:rsidRDefault="00150A1D" w:rsidP="00150A1D">
      <w:pPr>
        <w:autoSpaceDE w:val="0"/>
        <w:autoSpaceDN w:val="0"/>
        <w:adjustRightInd w:val="0"/>
        <w:snapToGrid w:val="0"/>
        <w:ind w:leftChars="100" w:left="638" w:rightChars="100" w:right="213" w:hangingChars="200" w:hanging="425"/>
        <w:jc w:val="left"/>
        <w:rPr>
          <w:rFonts w:ascii="ＭＳ 明朝" w:hAnsi="ＭＳ 明朝"/>
          <w:szCs w:val="21"/>
        </w:rPr>
      </w:pPr>
      <w:r w:rsidRPr="001C1808">
        <w:rPr>
          <w:rFonts w:ascii="ＭＳ 明朝" w:hAnsi="ＭＳ 明朝" w:hint="eastAsia"/>
          <w:szCs w:val="21"/>
        </w:rPr>
        <w:t>（１）補助対象事業者は、補助金の返還を命ぜられた場合において、これを納付日までに納付しなかったときは、納期日の翌日から納付の日までの日数に応じ、その未納額につき年10.95%の割合で計算した延滞金（100円未満の場合を除く。）を納付しなければならない。</w:t>
      </w:r>
    </w:p>
    <w:p w:rsidR="00150A1D" w:rsidRPr="001C1808" w:rsidRDefault="00150A1D" w:rsidP="00150A1D">
      <w:pPr>
        <w:autoSpaceDE w:val="0"/>
        <w:autoSpaceDN w:val="0"/>
        <w:adjustRightInd w:val="0"/>
        <w:snapToGrid w:val="0"/>
        <w:ind w:leftChars="100" w:left="638" w:rightChars="100" w:right="213" w:hangingChars="200" w:hanging="425"/>
        <w:jc w:val="left"/>
        <w:rPr>
          <w:rFonts w:ascii="ＭＳ 明朝" w:hAnsi="ＭＳ 明朝"/>
          <w:szCs w:val="21"/>
        </w:rPr>
      </w:pPr>
      <w:r w:rsidRPr="001C1808">
        <w:rPr>
          <w:rFonts w:ascii="ＭＳ 明朝" w:hAnsi="ＭＳ 明朝" w:hint="eastAsia"/>
          <w:szCs w:val="21"/>
        </w:rPr>
        <w:t>（２）（１）の規定により延滞金の納付を命ぜられた場合において、返還を命ぜられた補助金の未納額の一部が納付されたときは、当該納付の日の翌日以後の期間に係る延滞金の計算の基礎となるべき未納額は、その納付額を控除した額によるものとする。</w:t>
      </w:r>
    </w:p>
    <w:p w:rsidR="00150A1D" w:rsidRPr="001C1808" w:rsidRDefault="00150A1D" w:rsidP="00150A1D">
      <w:pPr>
        <w:autoSpaceDE w:val="0"/>
        <w:autoSpaceDN w:val="0"/>
        <w:adjustRightInd w:val="0"/>
        <w:snapToGrid w:val="0"/>
        <w:ind w:leftChars="100" w:left="638" w:rightChars="100" w:right="213" w:hangingChars="200" w:hanging="425"/>
        <w:jc w:val="left"/>
        <w:rPr>
          <w:rFonts w:ascii="ＭＳ 明朝" w:hAnsi="ＭＳ 明朝" w:cs="ＭＳ明朝"/>
          <w:kern w:val="0"/>
          <w:szCs w:val="21"/>
        </w:rPr>
      </w:pPr>
    </w:p>
    <w:p w:rsidR="00150A1D" w:rsidRPr="001C1808" w:rsidRDefault="000839D8" w:rsidP="00150A1D">
      <w:pPr>
        <w:tabs>
          <w:tab w:val="left" w:pos="1134"/>
        </w:tabs>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Pr>
          <w:rFonts w:ascii="ＭＳ 明朝" w:hAnsi="ＭＳ 明朝" w:cs="ＭＳ明朝" w:hint="eastAsia"/>
          <w:kern w:val="0"/>
          <w:szCs w:val="21"/>
        </w:rPr>
        <w:t>10</w:t>
      </w:r>
      <w:r w:rsidR="00150A1D" w:rsidRPr="001C1808">
        <w:rPr>
          <w:rFonts w:ascii="ＭＳ 明朝" w:hAnsi="ＭＳ 明朝" w:cs="ＭＳ明朝" w:hint="eastAsia"/>
          <w:kern w:val="0"/>
          <w:szCs w:val="21"/>
        </w:rPr>
        <w:t xml:space="preserve">　他の補助金等の一時停止等</w:t>
      </w:r>
    </w:p>
    <w:p w:rsidR="00150A1D" w:rsidRPr="001C1808" w:rsidRDefault="00150A1D" w:rsidP="00150A1D">
      <w:pPr>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sidRPr="001C1808">
        <w:rPr>
          <w:rFonts w:ascii="ＭＳ 明朝" w:hAnsi="ＭＳ 明朝" w:cs="ＭＳ明朝" w:hint="eastAsia"/>
          <w:kern w:val="0"/>
          <w:szCs w:val="21"/>
        </w:rPr>
        <w:t xml:space="preserve">　　補助対象事業者が、補助金の返還を命ぜられたにも</w:t>
      </w:r>
      <w:r w:rsidR="00247815" w:rsidRPr="001C1808">
        <w:rPr>
          <w:rFonts w:ascii="ＭＳ 明朝" w:hAnsi="ＭＳ 明朝" w:cs="ＭＳ明朝" w:hint="eastAsia"/>
          <w:kern w:val="0"/>
          <w:szCs w:val="21"/>
        </w:rPr>
        <w:t>かか</w:t>
      </w:r>
      <w:r w:rsidRPr="001C1808">
        <w:rPr>
          <w:rFonts w:ascii="ＭＳ 明朝" w:hAnsi="ＭＳ 明朝" w:cs="ＭＳ明朝" w:hint="eastAsia"/>
          <w:kern w:val="0"/>
          <w:szCs w:val="21"/>
        </w:rPr>
        <w:t>わらず、当該補助金、違約加算金又は延滞金の全部又は一部を納付しない場合において、他に同種の事務又は事業について交付すべき補助金等があるときは、知事は、相当の限度においてその交付を一時停止し、又は当該補助金等と未納額とを相殺するものとする。</w:t>
      </w:r>
    </w:p>
    <w:p w:rsidR="00150A1D" w:rsidRPr="001C1808" w:rsidRDefault="00150A1D" w:rsidP="00150A1D">
      <w:pPr>
        <w:autoSpaceDE w:val="0"/>
        <w:autoSpaceDN w:val="0"/>
        <w:adjustRightInd w:val="0"/>
        <w:snapToGrid w:val="0"/>
        <w:ind w:rightChars="100" w:right="213"/>
        <w:jc w:val="left"/>
        <w:rPr>
          <w:rFonts w:ascii="ＭＳ 明朝" w:hAnsi="ＭＳ 明朝" w:cs="ＭＳ明朝"/>
          <w:kern w:val="0"/>
          <w:szCs w:val="21"/>
        </w:rPr>
      </w:pPr>
    </w:p>
    <w:p w:rsidR="00150A1D" w:rsidRPr="001C1808" w:rsidRDefault="000839D8" w:rsidP="00150A1D">
      <w:pPr>
        <w:tabs>
          <w:tab w:val="left" w:pos="1134"/>
        </w:tabs>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Pr>
          <w:rFonts w:ascii="ＭＳ 明朝" w:hAnsi="ＭＳ 明朝" w:cs="ＭＳ明朝" w:hint="eastAsia"/>
          <w:kern w:val="0"/>
          <w:szCs w:val="21"/>
        </w:rPr>
        <w:t>11</w:t>
      </w:r>
      <w:r w:rsidR="00150A1D" w:rsidRPr="001C1808">
        <w:rPr>
          <w:rFonts w:ascii="ＭＳ 明朝" w:hAnsi="ＭＳ 明朝" w:cs="ＭＳ明朝" w:hint="eastAsia"/>
          <w:kern w:val="0"/>
          <w:szCs w:val="21"/>
        </w:rPr>
        <w:t xml:space="preserve">　財産処分の制限</w:t>
      </w:r>
    </w:p>
    <w:p w:rsidR="00BF0949" w:rsidRPr="001C1808" w:rsidRDefault="00BF0949" w:rsidP="00BF0949">
      <w:pPr>
        <w:tabs>
          <w:tab w:val="left" w:pos="1134"/>
        </w:tabs>
        <w:autoSpaceDE w:val="0"/>
        <w:autoSpaceDN w:val="0"/>
        <w:adjustRightInd w:val="0"/>
        <w:snapToGrid w:val="0"/>
        <w:ind w:leftChars="100" w:left="638" w:rightChars="100" w:right="213" w:hangingChars="200" w:hanging="425"/>
        <w:jc w:val="left"/>
        <w:rPr>
          <w:rFonts w:ascii="ＭＳ 明朝" w:hAnsi="ＭＳ 明朝" w:cs="ＭＳ明朝"/>
          <w:kern w:val="0"/>
          <w:szCs w:val="21"/>
        </w:rPr>
      </w:pPr>
      <w:r w:rsidRPr="001C1808">
        <w:rPr>
          <w:rFonts w:ascii="ＭＳ 明朝" w:hAnsi="ＭＳ 明朝" w:hint="eastAsia"/>
          <w:szCs w:val="21"/>
        </w:rPr>
        <w:t>（１）</w:t>
      </w:r>
      <w:r w:rsidRPr="001C1808">
        <w:rPr>
          <w:rFonts w:ascii="ＭＳ 明朝" w:hAnsi="ＭＳ 明朝" w:cs="ＭＳ明朝" w:hint="eastAsia"/>
          <w:kern w:val="0"/>
          <w:szCs w:val="21"/>
        </w:rPr>
        <w:t>補助</w:t>
      </w:r>
      <w:r w:rsidR="00E86C13" w:rsidRPr="001C1808">
        <w:rPr>
          <w:rFonts w:ascii="ＭＳ 明朝" w:hAnsi="ＭＳ 明朝" w:cs="ＭＳ明朝" w:hint="eastAsia"/>
          <w:kern w:val="0"/>
          <w:szCs w:val="21"/>
        </w:rPr>
        <w:t>対象</w:t>
      </w:r>
      <w:r w:rsidRPr="001C1808">
        <w:rPr>
          <w:rFonts w:ascii="ＭＳ 明朝" w:hAnsi="ＭＳ 明朝" w:cs="ＭＳ明朝" w:hint="eastAsia"/>
          <w:kern w:val="0"/>
          <w:szCs w:val="21"/>
        </w:rPr>
        <w:t>事業者は、補助事業により取得し、又は効用の増加した価格が</w:t>
      </w:r>
      <w:r w:rsidR="00D45272" w:rsidRPr="001C1808">
        <w:rPr>
          <w:rFonts w:ascii="ＭＳ 明朝" w:hAnsi="ＭＳ 明朝" w:cs="ＭＳ明朝" w:hint="eastAsia"/>
          <w:kern w:val="0"/>
          <w:szCs w:val="21"/>
        </w:rPr>
        <w:t>30</w:t>
      </w:r>
      <w:r w:rsidRPr="001C1808">
        <w:rPr>
          <w:rFonts w:ascii="ＭＳ 明朝" w:hAnsi="ＭＳ 明朝" w:cs="ＭＳ明朝" w:hint="eastAsia"/>
          <w:kern w:val="0"/>
          <w:szCs w:val="21"/>
        </w:rPr>
        <w:t>万円以上の機械及び器具を補助金の交付の目的に反して使用し、譲渡し、交換し、貸付け、または担保に供しようとするときは、あらかじめ知事の承認を受けなければならない。ただし、補助金等に係る予算の執行の適正化に関する法律施行令（昭和30年政令第255号）第14条第1項第２号の規定により厚生労働大臣が別に定める期間を経過したものについてはこの限りでない。</w:t>
      </w:r>
    </w:p>
    <w:p w:rsidR="00BB4733" w:rsidRPr="001C1808" w:rsidRDefault="00BF0949" w:rsidP="00BB4733">
      <w:pPr>
        <w:tabs>
          <w:tab w:val="left" w:pos="1134"/>
        </w:tabs>
        <w:autoSpaceDE w:val="0"/>
        <w:autoSpaceDN w:val="0"/>
        <w:adjustRightInd w:val="0"/>
        <w:snapToGrid w:val="0"/>
        <w:ind w:leftChars="100" w:left="638" w:rightChars="100" w:right="213" w:hangingChars="200" w:hanging="425"/>
        <w:jc w:val="left"/>
        <w:rPr>
          <w:rFonts w:ascii="ＭＳ 明朝" w:hAnsi="ＭＳ 明朝" w:cs="ＭＳ明朝"/>
          <w:kern w:val="0"/>
          <w:szCs w:val="21"/>
        </w:rPr>
      </w:pPr>
      <w:r w:rsidRPr="001C1808">
        <w:rPr>
          <w:rFonts w:ascii="ＭＳ 明朝" w:hAnsi="ＭＳ 明朝" w:hint="eastAsia"/>
          <w:szCs w:val="21"/>
        </w:rPr>
        <w:t>（２）補助</w:t>
      </w:r>
      <w:r w:rsidR="00E86C13" w:rsidRPr="001C1808">
        <w:rPr>
          <w:rFonts w:ascii="ＭＳ 明朝" w:hAnsi="ＭＳ 明朝" w:hint="eastAsia"/>
          <w:szCs w:val="21"/>
        </w:rPr>
        <w:t>対象</w:t>
      </w:r>
      <w:r w:rsidRPr="001C1808">
        <w:rPr>
          <w:rFonts w:ascii="ＭＳ 明朝" w:hAnsi="ＭＳ 明朝" w:hint="eastAsia"/>
          <w:szCs w:val="21"/>
        </w:rPr>
        <w:t>事業者が知事の承認を受けて（１）の規定により財産を処分し、当該処分により収入があった場合には、この収入の全部又は一部を都に納付させることがある。</w:t>
      </w:r>
    </w:p>
    <w:p w:rsidR="00150A1D" w:rsidRPr="001C1808" w:rsidRDefault="006715B0" w:rsidP="00E86C13">
      <w:pPr>
        <w:autoSpaceDE w:val="0"/>
        <w:autoSpaceDN w:val="0"/>
        <w:adjustRightInd w:val="0"/>
        <w:snapToGrid w:val="0"/>
        <w:ind w:leftChars="100" w:left="638" w:rightChars="100" w:right="213" w:hangingChars="200" w:hanging="425"/>
        <w:jc w:val="left"/>
        <w:rPr>
          <w:rFonts w:ascii="ＭＳ 明朝" w:hAnsi="ＭＳ 明朝"/>
          <w:szCs w:val="21"/>
        </w:rPr>
      </w:pPr>
      <w:r w:rsidRPr="001C1808">
        <w:rPr>
          <w:rFonts w:ascii="ＭＳ 明朝" w:hAnsi="ＭＳ 明朝" w:hint="eastAsia"/>
          <w:szCs w:val="21"/>
        </w:rPr>
        <w:t>（３</w:t>
      </w:r>
      <w:r w:rsidR="00BB4733" w:rsidRPr="001C1808">
        <w:rPr>
          <w:rFonts w:ascii="ＭＳ 明朝" w:hAnsi="ＭＳ 明朝" w:hint="eastAsia"/>
          <w:szCs w:val="21"/>
        </w:rPr>
        <w:t>）</w:t>
      </w:r>
      <w:r w:rsidR="00E86C13" w:rsidRPr="001C1808">
        <w:rPr>
          <w:rFonts w:ascii="ＭＳ 明朝" w:hAnsi="ＭＳ 明朝" w:hint="eastAsia"/>
          <w:szCs w:val="21"/>
        </w:rPr>
        <w:t>補助対象事業者は、本補助金により取得し、又は効用の増加した財産については、事業の完了後においても善良な管理者の注意を持って管理するとともに、その効率的な運用を図らなければならない。</w:t>
      </w:r>
    </w:p>
    <w:p w:rsidR="00E86C13" w:rsidRPr="001C1808" w:rsidRDefault="00E86C13" w:rsidP="00E86C13">
      <w:pPr>
        <w:autoSpaceDE w:val="0"/>
        <w:autoSpaceDN w:val="0"/>
        <w:adjustRightInd w:val="0"/>
        <w:snapToGrid w:val="0"/>
        <w:ind w:leftChars="100" w:left="638" w:rightChars="100" w:right="213" w:hangingChars="200" w:hanging="425"/>
        <w:jc w:val="left"/>
        <w:rPr>
          <w:rFonts w:ascii="ＭＳ 明朝" w:hAnsi="ＭＳ 明朝"/>
          <w:szCs w:val="21"/>
        </w:rPr>
      </w:pPr>
    </w:p>
    <w:p w:rsidR="00150A1D" w:rsidRPr="001C1808" w:rsidRDefault="000839D8" w:rsidP="00150A1D">
      <w:pPr>
        <w:tabs>
          <w:tab w:val="left" w:pos="1134"/>
        </w:tabs>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Pr>
          <w:rFonts w:ascii="ＭＳ 明朝" w:hAnsi="ＭＳ 明朝" w:cs="ＭＳ明朝" w:hint="eastAsia"/>
          <w:kern w:val="0"/>
          <w:szCs w:val="21"/>
        </w:rPr>
        <w:t>12</w:t>
      </w:r>
      <w:r w:rsidR="00150A1D" w:rsidRPr="001C1808">
        <w:rPr>
          <w:rFonts w:ascii="ＭＳ 明朝" w:hAnsi="ＭＳ 明朝" w:cs="ＭＳ明朝" w:hint="eastAsia"/>
          <w:kern w:val="0"/>
          <w:szCs w:val="21"/>
        </w:rPr>
        <w:t xml:space="preserve">　</w:t>
      </w:r>
      <w:r w:rsidR="00E86C13" w:rsidRPr="001C1808">
        <w:rPr>
          <w:rFonts w:ascii="ＭＳ 明朝" w:hAnsi="ＭＳ 明朝" w:cs="ＭＳ明朝" w:hint="eastAsia"/>
          <w:kern w:val="0"/>
          <w:szCs w:val="21"/>
        </w:rPr>
        <w:t>関係書類及び帳簿の整理保管</w:t>
      </w:r>
    </w:p>
    <w:p w:rsidR="00150A1D" w:rsidRPr="001C1808" w:rsidRDefault="00150A1D" w:rsidP="00150A1D">
      <w:pPr>
        <w:autoSpaceDE w:val="0"/>
        <w:autoSpaceDN w:val="0"/>
        <w:adjustRightInd w:val="0"/>
        <w:snapToGrid w:val="0"/>
        <w:ind w:leftChars="100" w:left="426" w:rightChars="100" w:right="213" w:hangingChars="100" w:hanging="213"/>
        <w:jc w:val="left"/>
        <w:rPr>
          <w:rFonts w:ascii="ＭＳ 明朝" w:hAnsi="ＭＳ 明朝" w:cs="ＭＳ明朝"/>
          <w:kern w:val="0"/>
          <w:szCs w:val="21"/>
        </w:rPr>
      </w:pPr>
      <w:r w:rsidRPr="001C1808">
        <w:rPr>
          <w:rFonts w:ascii="ＭＳ 明朝" w:hAnsi="ＭＳ 明朝" w:cs="ＭＳ明朝" w:hint="eastAsia"/>
          <w:kern w:val="0"/>
          <w:szCs w:val="21"/>
        </w:rPr>
        <w:t xml:space="preserve">　　</w:t>
      </w:r>
      <w:r w:rsidR="00E86C13" w:rsidRPr="001C1808">
        <w:rPr>
          <w:rFonts w:ascii="ＭＳ 明朝" w:hAnsi="ＭＳ 明朝" w:cs="ＭＳ明朝" w:hint="eastAsia"/>
          <w:kern w:val="0"/>
          <w:szCs w:val="21"/>
        </w:rPr>
        <w:t>補助対象事業者は、補助事業に係る収入、支出その他関係書類を当該事業の属する会計年度終了後５年間整理保管しなければならない。</w:t>
      </w:r>
    </w:p>
    <w:p w:rsidR="00150A1D" w:rsidRPr="001C1808" w:rsidRDefault="00150A1D" w:rsidP="00150A1D">
      <w:pPr>
        <w:autoSpaceDE w:val="0"/>
        <w:autoSpaceDN w:val="0"/>
        <w:adjustRightInd w:val="0"/>
        <w:snapToGrid w:val="0"/>
        <w:ind w:rightChars="100" w:right="213"/>
        <w:jc w:val="left"/>
        <w:rPr>
          <w:rFonts w:ascii="ＭＳ 明朝" w:hAnsi="ＭＳ 明朝" w:cs="ＭＳ明朝"/>
          <w:kern w:val="0"/>
          <w:szCs w:val="21"/>
        </w:rPr>
      </w:pPr>
    </w:p>
    <w:p w:rsidR="00FC1DE0" w:rsidRPr="001C1808" w:rsidRDefault="00D662A7" w:rsidP="00AA1321">
      <w:pPr>
        <w:autoSpaceDE w:val="0"/>
        <w:autoSpaceDN w:val="0"/>
        <w:adjustRightInd w:val="0"/>
        <w:snapToGrid w:val="0"/>
        <w:ind w:rightChars="100" w:right="213" w:firstLineChars="100" w:firstLine="213"/>
        <w:jc w:val="left"/>
        <w:rPr>
          <w:rFonts w:ascii="ＭＳ 明朝" w:hAnsi="ＭＳ 明朝" w:cs="ＭＳ明朝"/>
          <w:kern w:val="0"/>
          <w:szCs w:val="21"/>
        </w:rPr>
      </w:pPr>
      <w:r w:rsidRPr="001C1808">
        <w:rPr>
          <w:rFonts w:ascii="ＭＳ 明朝" w:hAnsi="ＭＳ 明朝" w:cs="ＭＳ明朝" w:hint="eastAsia"/>
          <w:kern w:val="0"/>
          <w:szCs w:val="21"/>
        </w:rPr>
        <w:t>1</w:t>
      </w:r>
      <w:r w:rsidR="000839D8">
        <w:rPr>
          <w:rFonts w:ascii="ＭＳ 明朝" w:hAnsi="ＭＳ 明朝" w:cs="ＭＳ明朝" w:hint="eastAsia"/>
          <w:kern w:val="0"/>
          <w:szCs w:val="21"/>
        </w:rPr>
        <w:t>3</w:t>
      </w:r>
      <w:r w:rsidR="00150A1D" w:rsidRPr="001C1808">
        <w:rPr>
          <w:rFonts w:ascii="ＭＳ 明朝" w:hAnsi="ＭＳ 明朝" w:cs="ＭＳ明朝" w:hint="eastAsia"/>
          <w:kern w:val="0"/>
          <w:szCs w:val="21"/>
        </w:rPr>
        <w:t xml:space="preserve">　</w:t>
      </w:r>
      <w:r w:rsidR="00FC1DE0" w:rsidRPr="001C1808">
        <w:rPr>
          <w:rFonts w:ascii="ＭＳ 明朝" w:hAnsi="ＭＳ 明朝" w:cs="ＭＳ明朝"/>
          <w:kern w:val="0"/>
          <w:szCs w:val="21"/>
        </w:rPr>
        <w:t xml:space="preserve"> </w:t>
      </w:r>
      <w:r w:rsidR="00FC1DE0" w:rsidRPr="001C1808">
        <w:rPr>
          <w:rFonts w:ascii="ＭＳ 明朝" w:hAnsi="ＭＳ 明朝" w:cs="ＭＳ明朝" w:hint="eastAsia"/>
          <w:kern w:val="0"/>
          <w:szCs w:val="21"/>
        </w:rPr>
        <w:t>他の補助金等との重複の禁止</w:t>
      </w:r>
    </w:p>
    <w:p w:rsidR="00FC1DE0" w:rsidRPr="001C1808" w:rsidRDefault="00FC1DE0" w:rsidP="00FC1DE0">
      <w:pPr>
        <w:autoSpaceDE w:val="0"/>
        <w:autoSpaceDN w:val="0"/>
        <w:adjustRightInd w:val="0"/>
        <w:snapToGrid w:val="0"/>
        <w:ind w:left="425" w:rightChars="100" w:right="213" w:hangingChars="200" w:hanging="425"/>
        <w:jc w:val="left"/>
        <w:rPr>
          <w:rFonts w:ascii="ＭＳ 明朝" w:hAnsi="ＭＳ 明朝" w:cs="ＭＳ明朝"/>
          <w:kern w:val="0"/>
          <w:szCs w:val="21"/>
        </w:rPr>
      </w:pPr>
      <w:r w:rsidRPr="001C1808">
        <w:rPr>
          <w:rFonts w:ascii="ＭＳ 明朝" w:hAnsi="ＭＳ 明朝" w:cs="ＭＳ明朝" w:hint="eastAsia"/>
          <w:kern w:val="0"/>
          <w:szCs w:val="21"/>
        </w:rPr>
        <w:t xml:space="preserve">　　　この補助金に係る補助金の交付と対象経費を重複して、他の地方公共団体等からの補助金の交付を受けてはならない。</w:t>
      </w:r>
    </w:p>
    <w:p w:rsidR="00150A1D" w:rsidRPr="001C1808" w:rsidRDefault="00150A1D" w:rsidP="00150A1D">
      <w:pPr>
        <w:autoSpaceDE w:val="0"/>
        <w:autoSpaceDN w:val="0"/>
        <w:adjustRightInd w:val="0"/>
        <w:snapToGrid w:val="0"/>
        <w:ind w:rightChars="100" w:right="213"/>
        <w:jc w:val="left"/>
        <w:rPr>
          <w:rFonts w:ascii="ＭＳ 明朝" w:hAnsi="ＭＳ 明朝" w:cs="ＭＳ明朝"/>
          <w:kern w:val="0"/>
          <w:szCs w:val="21"/>
        </w:rPr>
      </w:pPr>
    </w:p>
    <w:p w:rsidR="00FC1DE0" w:rsidRPr="00C97FB8" w:rsidRDefault="00150A1D" w:rsidP="00FC1DE0">
      <w:pPr>
        <w:widowControl/>
        <w:ind w:firstLineChars="100" w:firstLine="213"/>
        <w:jc w:val="left"/>
        <w:rPr>
          <w:rFonts w:ascii="ＭＳ 明朝" w:hAnsi="ＭＳ 明朝" w:cs="ＭＳ明朝"/>
          <w:kern w:val="0"/>
          <w:szCs w:val="21"/>
        </w:rPr>
      </w:pPr>
      <w:r w:rsidRPr="001C1808">
        <w:rPr>
          <w:rFonts w:ascii="ＭＳ 明朝" w:hAnsi="ＭＳ 明朝" w:cs="ＭＳ明朝" w:hint="eastAsia"/>
          <w:kern w:val="0"/>
          <w:szCs w:val="21"/>
        </w:rPr>
        <w:t xml:space="preserve">　</w:t>
      </w:r>
      <w:r w:rsidR="000839D8">
        <w:rPr>
          <w:rFonts w:ascii="ＭＳ 明朝" w:hAnsi="ＭＳ 明朝" w:cs="ＭＳ明朝" w:hint="eastAsia"/>
          <w:kern w:val="0"/>
          <w:szCs w:val="21"/>
        </w:rPr>
        <w:t>14</w:t>
      </w:r>
      <w:r w:rsidRPr="001C1808">
        <w:rPr>
          <w:rFonts w:ascii="ＭＳ 明朝" w:hAnsi="ＭＳ 明朝" w:cs="ＭＳ明朝" w:hint="eastAsia"/>
          <w:kern w:val="0"/>
          <w:szCs w:val="21"/>
        </w:rPr>
        <w:t xml:space="preserve">　</w:t>
      </w:r>
      <w:r w:rsidR="00AA1321">
        <w:rPr>
          <w:rFonts w:ascii="ＭＳ 明朝" w:hAnsi="ＭＳ 明朝" w:cs="ＭＳ明朝" w:hint="eastAsia"/>
          <w:kern w:val="0"/>
          <w:szCs w:val="21"/>
        </w:rPr>
        <w:t>暴力団の排除</w:t>
      </w:r>
    </w:p>
    <w:p w:rsidR="00FC1DE0" w:rsidRPr="00C97FB8" w:rsidRDefault="00FC1DE0" w:rsidP="00FC1DE0">
      <w:pPr>
        <w:widowControl/>
        <w:ind w:firstLineChars="300" w:firstLine="638"/>
        <w:jc w:val="left"/>
        <w:rPr>
          <w:rFonts w:ascii="ＭＳ 明朝" w:hAnsi="ＭＳ 明朝" w:cs="ＭＳ明朝"/>
          <w:kern w:val="0"/>
          <w:szCs w:val="21"/>
        </w:rPr>
      </w:pPr>
      <w:r w:rsidRPr="00C97FB8">
        <w:rPr>
          <w:rFonts w:ascii="ＭＳ 明朝" w:hAnsi="ＭＳ 明朝" w:cs="ＭＳ明朝" w:hint="eastAsia"/>
          <w:kern w:val="0"/>
          <w:szCs w:val="21"/>
        </w:rPr>
        <w:t>次に掲げる団体は、この要綱に基づく補助金の交付の対象としない。</w:t>
      </w:r>
    </w:p>
    <w:p w:rsidR="00FC1DE0" w:rsidRPr="00C97FB8" w:rsidRDefault="00FC1DE0" w:rsidP="00FC1DE0">
      <w:pPr>
        <w:widowControl/>
        <w:ind w:leftChars="200" w:left="425"/>
        <w:jc w:val="left"/>
        <w:rPr>
          <w:rFonts w:ascii="ＭＳ 明朝" w:hAnsi="ＭＳ 明朝" w:cs="ＭＳ明朝"/>
          <w:kern w:val="0"/>
          <w:szCs w:val="21"/>
        </w:rPr>
      </w:pPr>
      <w:r w:rsidRPr="00C97FB8">
        <w:rPr>
          <w:rFonts w:ascii="ＭＳ 明朝" w:hAnsi="ＭＳ 明朝" w:cs="ＭＳ明朝" w:hint="eastAsia"/>
          <w:kern w:val="0"/>
          <w:szCs w:val="21"/>
        </w:rPr>
        <w:t>（１）暴力団（東京都暴力団排除条例（平成２３年東京都条例第５４号。以下「暴排条例」という。）第２条第２号に規定する暴力団をいう。以下同じ。）</w:t>
      </w:r>
    </w:p>
    <w:p w:rsidR="00FC1DE0" w:rsidRPr="001C1808" w:rsidRDefault="00FC1DE0" w:rsidP="00FC1DE0">
      <w:pPr>
        <w:widowControl/>
        <w:ind w:leftChars="200" w:left="425"/>
        <w:jc w:val="left"/>
        <w:rPr>
          <w:rFonts w:ascii="ＭＳ 明朝" w:hAnsi="ＭＳ 明朝" w:cs="ＭＳ明朝"/>
          <w:kern w:val="0"/>
          <w:szCs w:val="21"/>
        </w:rPr>
      </w:pPr>
      <w:r w:rsidRPr="00C97FB8">
        <w:rPr>
          <w:rFonts w:ascii="ＭＳ 明朝" w:hAnsi="ＭＳ 明朝" w:cs="ＭＳ明朝" w:hint="eastAsia"/>
          <w:kern w:val="0"/>
          <w:szCs w:val="21"/>
        </w:rPr>
        <w:lastRenderedPageBreak/>
        <w:t>（２）法人その他団体の代表者、役員、使用人その他の従業者若しくは構成員に暴力団員等（暴力団並びに暴排条例第２条第３号に規定する暴力団員及び同条第４号に規定する暴力団関係者をいう。以下同じ。）に該当する者があるもの</w:t>
      </w:r>
    </w:p>
    <w:p w:rsidR="00FC1DE0" w:rsidRPr="001C1808" w:rsidRDefault="00FC1DE0" w:rsidP="00FC1DE0">
      <w:pPr>
        <w:widowControl/>
        <w:jc w:val="left"/>
        <w:rPr>
          <w:rFonts w:ascii="ＭＳ 明朝" w:hAnsi="ＭＳ 明朝" w:cs="ＭＳ明朝"/>
          <w:kern w:val="0"/>
          <w:szCs w:val="21"/>
        </w:rPr>
      </w:pPr>
    </w:p>
    <w:sectPr w:rsidR="00FC1DE0" w:rsidRPr="001C1808" w:rsidSect="00F27F56">
      <w:pgSz w:w="11906" w:h="16838" w:code="9"/>
      <w:pgMar w:top="1418" w:right="1418" w:bottom="1418" w:left="1276" w:header="851" w:footer="992" w:gutter="0"/>
      <w:cols w:space="425"/>
      <w:titlePg/>
      <w:docGrid w:type="linesAndChars" w:linePitch="311"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33A" w:rsidRDefault="003E133A" w:rsidP="00E849AD">
      <w:r>
        <w:separator/>
      </w:r>
    </w:p>
  </w:endnote>
  <w:endnote w:type="continuationSeparator" w:id="0">
    <w:p w:rsidR="003E133A" w:rsidRDefault="003E133A" w:rsidP="00E84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明朝">
    <w:altName w:val="HGPｺﾞｼｯｸE"/>
    <w:panose1 w:val="00000000000000000000"/>
    <w:charset w:val="80"/>
    <w:family w:val="auto"/>
    <w:notTrueType/>
    <w:pitch w:val="default"/>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33A" w:rsidRDefault="003E133A" w:rsidP="00E849AD">
      <w:r>
        <w:separator/>
      </w:r>
    </w:p>
  </w:footnote>
  <w:footnote w:type="continuationSeparator" w:id="0">
    <w:p w:rsidR="003E133A" w:rsidRDefault="003E133A" w:rsidP="00E849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B753E"/>
    <w:multiLevelType w:val="hybridMultilevel"/>
    <w:tmpl w:val="AC629C92"/>
    <w:lvl w:ilvl="0" w:tplc="0B5C2400">
      <w:start w:val="1"/>
      <w:numFmt w:val="decimalEnclosedCircle"/>
      <w:lvlText w:val="%1"/>
      <w:lvlJc w:val="left"/>
      <w:pPr>
        <w:ind w:left="8865" w:hanging="360"/>
      </w:pPr>
      <w:rPr>
        <w:rFonts w:ascii="ＭＳ 明朝" w:eastAsia="ＭＳ 明朝" w:hAnsi="ＭＳ 明朝" w:cs="Times New Roman"/>
      </w:rPr>
    </w:lvl>
    <w:lvl w:ilvl="1" w:tplc="04090017" w:tentative="1">
      <w:start w:val="1"/>
      <w:numFmt w:val="aiueoFullWidth"/>
      <w:lvlText w:val="(%2)"/>
      <w:lvlJc w:val="left"/>
      <w:pPr>
        <w:ind w:left="9345" w:hanging="420"/>
      </w:pPr>
    </w:lvl>
    <w:lvl w:ilvl="2" w:tplc="04090011" w:tentative="1">
      <w:start w:val="1"/>
      <w:numFmt w:val="decimalEnclosedCircle"/>
      <w:lvlText w:val="%3"/>
      <w:lvlJc w:val="left"/>
      <w:pPr>
        <w:ind w:left="9765" w:hanging="420"/>
      </w:pPr>
    </w:lvl>
    <w:lvl w:ilvl="3" w:tplc="0409000F" w:tentative="1">
      <w:start w:val="1"/>
      <w:numFmt w:val="decimal"/>
      <w:lvlText w:val="%4."/>
      <w:lvlJc w:val="left"/>
      <w:pPr>
        <w:ind w:left="10185" w:hanging="420"/>
      </w:pPr>
    </w:lvl>
    <w:lvl w:ilvl="4" w:tplc="04090017" w:tentative="1">
      <w:start w:val="1"/>
      <w:numFmt w:val="aiueoFullWidth"/>
      <w:lvlText w:val="(%5)"/>
      <w:lvlJc w:val="left"/>
      <w:pPr>
        <w:ind w:left="10605" w:hanging="420"/>
      </w:pPr>
    </w:lvl>
    <w:lvl w:ilvl="5" w:tplc="04090011" w:tentative="1">
      <w:start w:val="1"/>
      <w:numFmt w:val="decimalEnclosedCircle"/>
      <w:lvlText w:val="%6"/>
      <w:lvlJc w:val="left"/>
      <w:pPr>
        <w:ind w:left="11025" w:hanging="420"/>
      </w:pPr>
    </w:lvl>
    <w:lvl w:ilvl="6" w:tplc="0409000F" w:tentative="1">
      <w:start w:val="1"/>
      <w:numFmt w:val="decimal"/>
      <w:lvlText w:val="%7."/>
      <w:lvlJc w:val="left"/>
      <w:pPr>
        <w:ind w:left="11445" w:hanging="420"/>
      </w:pPr>
    </w:lvl>
    <w:lvl w:ilvl="7" w:tplc="04090017" w:tentative="1">
      <w:start w:val="1"/>
      <w:numFmt w:val="aiueoFullWidth"/>
      <w:lvlText w:val="(%8)"/>
      <w:lvlJc w:val="left"/>
      <w:pPr>
        <w:ind w:left="11865" w:hanging="420"/>
      </w:pPr>
    </w:lvl>
    <w:lvl w:ilvl="8" w:tplc="04090011" w:tentative="1">
      <w:start w:val="1"/>
      <w:numFmt w:val="decimalEnclosedCircle"/>
      <w:lvlText w:val="%9"/>
      <w:lvlJc w:val="left"/>
      <w:pPr>
        <w:ind w:left="12285" w:hanging="420"/>
      </w:pPr>
    </w:lvl>
  </w:abstractNum>
  <w:abstractNum w:abstractNumId="1" w15:restartNumberingAfterBreak="0">
    <w:nsid w:val="12BE412D"/>
    <w:multiLevelType w:val="hybridMultilevel"/>
    <w:tmpl w:val="0192BA00"/>
    <w:lvl w:ilvl="0" w:tplc="2BD849A0">
      <w:start w:val="1"/>
      <w:numFmt w:val="decimalEnclosedCircle"/>
      <w:lvlText w:val="%1"/>
      <w:lvlJc w:val="left"/>
      <w:pPr>
        <w:ind w:left="583" w:hanging="360"/>
      </w:pPr>
      <w:rPr>
        <w:rFonts w:hint="eastAsia"/>
      </w:rPr>
    </w:lvl>
    <w:lvl w:ilvl="1" w:tplc="04090017" w:tentative="1">
      <w:start w:val="1"/>
      <w:numFmt w:val="aiueoFullWidth"/>
      <w:lvlText w:val="(%2)"/>
      <w:lvlJc w:val="left"/>
      <w:pPr>
        <w:ind w:left="1063" w:hanging="420"/>
      </w:pPr>
    </w:lvl>
    <w:lvl w:ilvl="2" w:tplc="04090011" w:tentative="1">
      <w:start w:val="1"/>
      <w:numFmt w:val="decimalEnclosedCircle"/>
      <w:lvlText w:val="%3"/>
      <w:lvlJc w:val="left"/>
      <w:pPr>
        <w:ind w:left="1483" w:hanging="420"/>
      </w:pPr>
    </w:lvl>
    <w:lvl w:ilvl="3" w:tplc="0409000F" w:tentative="1">
      <w:start w:val="1"/>
      <w:numFmt w:val="decimal"/>
      <w:lvlText w:val="%4."/>
      <w:lvlJc w:val="left"/>
      <w:pPr>
        <w:ind w:left="1903" w:hanging="420"/>
      </w:pPr>
    </w:lvl>
    <w:lvl w:ilvl="4" w:tplc="04090017" w:tentative="1">
      <w:start w:val="1"/>
      <w:numFmt w:val="aiueoFullWidth"/>
      <w:lvlText w:val="(%5)"/>
      <w:lvlJc w:val="left"/>
      <w:pPr>
        <w:ind w:left="2323" w:hanging="420"/>
      </w:pPr>
    </w:lvl>
    <w:lvl w:ilvl="5" w:tplc="04090011" w:tentative="1">
      <w:start w:val="1"/>
      <w:numFmt w:val="decimalEnclosedCircle"/>
      <w:lvlText w:val="%6"/>
      <w:lvlJc w:val="left"/>
      <w:pPr>
        <w:ind w:left="2743" w:hanging="420"/>
      </w:pPr>
    </w:lvl>
    <w:lvl w:ilvl="6" w:tplc="0409000F" w:tentative="1">
      <w:start w:val="1"/>
      <w:numFmt w:val="decimal"/>
      <w:lvlText w:val="%7."/>
      <w:lvlJc w:val="left"/>
      <w:pPr>
        <w:ind w:left="3163" w:hanging="420"/>
      </w:pPr>
    </w:lvl>
    <w:lvl w:ilvl="7" w:tplc="04090017" w:tentative="1">
      <w:start w:val="1"/>
      <w:numFmt w:val="aiueoFullWidth"/>
      <w:lvlText w:val="(%8)"/>
      <w:lvlJc w:val="left"/>
      <w:pPr>
        <w:ind w:left="3583" w:hanging="420"/>
      </w:pPr>
    </w:lvl>
    <w:lvl w:ilvl="8" w:tplc="04090011" w:tentative="1">
      <w:start w:val="1"/>
      <w:numFmt w:val="decimalEnclosedCircle"/>
      <w:lvlText w:val="%9"/>
      <w:lvlJc w:val="left"/>
      <w:pPr>
        <w:ind w:left="4003" w:hanging="420"/>
      </w:pPr>
    </w:lvl>
  </w:abstractNum>
  <w:abstractNum w:abstractNumId="2" w15:restartNumberingAfterBreak="0">
    <w:nsid w:val="136A7371"/>
    <w:multiLevelType w:val="hybridMultilevel"/>
    <w:tmpl w:val="C9CC265C"/>
    <w:lvl w:ilvl="0" w:tplc="00D68B3A">
      <w:start w:val="5"/>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A5146B0"/>
    <w:multiLevelType w:val="hybridMultilevel"/>
    <w:tmpl w:val="FC6C6C54"/>
    <w:lvl w:ilvl="0" w:tplc="C93A2CFA">
      <w:start w:val="1"/>
      <w:numFmt w:val="decimalEnclosedCircle"/>
      <w:lvlText w:val="%1"/>
      <w:lvlJc w:val="left"/>
      <w:pPr>
        <w:ind w:left="573" w:hanging="360"/>
      </w:pPr>
      <w:rPr>
        <w:rFonts w:hint="eastAsia"/>
      </w:rPr>
    </w:lvl>
    <w:lvl w:ilvl="1" w:tplc="04090017" w:tentative="1">
      <w:start w:val="1"/>
      <w:numFmt w:val="aiueoFullWidth"/>
      <w:lvlText w:val="(%2)"/>
      <w:lvlJc w:val="left"/>
      <w:pPr>
        <w:ind w:left="1053" w:hanging="420"/>
      </w:pPr>
    </w:lvl>
    <w:lvl w:ilvl="2" w:tplc="04090011" w:tentative="1">
      <w:start w:val="1"/>
      <w:numFmt w:val="decimalEnclosedCircle"/>
      <w:lvlText w:val="%3"/>
      <w:lvlJc w:val="left"/>
      <w:pPr>
        <w:ind w:left="1473" w:hanging="420"/>
      </w:pPr>
    </w:lvl>
    <w:lvl w:ilvl="3" w:tplc="0409000F" w:tentative="1">
      <w:start w:val="1"/>
      <w:numFmt w:val="decimal"/>
      <w:lvlText w:val="%4."/>
      <w:lvlJc w:val="left"/>
      <w:pPr>
        <w:ind w:left="1893" w:hanging="420"/>
      </w:pPr>
    </w:lvl>
    <w:lvl w:ilvl="4" w:tplc="04090017" w:tentative="1">
      <w:start w:val="1"/>
      <w:numFmt w:val="aiueoFullWidth"/>
      <w:lvlText w:val="(%5)"/>
      <w:lvlJc w:val="left"/>
      <w:pPr>
        <w:ind w:left="2313" w:hanging="420"/>
      </w:pPr>
    </w:lvl>
    <w:lvl w:ilvl="5" w:tplc="04090011" w:tentative="1">
      <w:start w:val="1"/>
      <w:numFmt w:val="decimalEnclosedCircle"/>
      <w:lvlText w:val="%6"/>
      <w:lvlJc w:val="left"/>
      <w:pPr>
        <w:ind w:left="2733" w:hanging="420"/>
      </w:pPr>
    </w:lvl>
    <w:lvl w:ilvl="6" w:tplc="0409000F" w:tentative="1">
      <w:start w:val="1"/>
      <w:numFmt w:val="decimal"/>
      <w:lvlText w:val="%7."/>
      <w:lvlJc w:val="left"/>
      <w:pPr>
        <w:ind w:left="3153" w:hanging="420"/>
      </w:pPr>
    </w:lvl>
    <w:lvl w:ilvl="7" w:tplc="04090017" w:tentative="1">
      <w:start w:val="1"/>
      <w:numFmt w:val="aiueoFullWidth"/>
      <w:lvlText w:val="(%8)"/>
      <w:lvlJc w:val="left"/>
      <w:pPr>
        <w:ind w:left="3573" w:hanging="420"/>
      </w:pPr>
    </w:lvl>
    <w:lvl w:ilvl="8" w:tplc="04090011" w:tentative="1">
      <w:start w:val="1"/>
      <w:numFmt w:val="decimalEnclosedCircle"/>
      <w:lvlText w:val="%9"/>
      <w:lvlJc w:val="left"/>
      <w:pPr>
        <w:ind w:left="3993" w:hanging="420"/>
      </w:pPr>
    </w:lvl>
  </w:abstractNum>
  <w:abstractNum w:abstractNumId="4" w15:restartNumberingAfterBreak="0">
    <w:nsid w:val="1A630261"/>
    <w:multiLevelType w:val="hybridMultilevel"/>
    <w:tmpl w:val="EDF80876"/>
    <w:lvl w:ilvl="0" w:tplc="A0F08028">
      <w:start w:val="2"/>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B8B6A00"/>
    <w:multiLevelType w:val="hybridMultilevel"/>
    <w:tmpl w:val="9C9454BA"/>
    <w:lvl w:ilvl="0" w:tplc="EE246296">
      <w:start w:val="4"/>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0D34796"/>
    <w:multiLevelType w:val="hybridMultilevel"/>
    <w:tmpl w:val="5A445964"/>
    <w:lvl w:ilvl="0" w:tplc="CCE85A4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2E068FE"/>
    <w:multiLevelType w:val="hybridMultilevel"/>
    <w:tmpl w:val="F0E050CA"/>
    <w:lvl w:ilvl="0" w:tplc="33187A64">
      <w:start w:val="2"/>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5CC1EA0"/>
    <w:multiLevelType w:val="hybridMultilevel"/>
    <w:tmpl w:val="6DDC0910"/>
    <w:lvl w:ilvl="0" w:tplc="AB72B86A">
      <w:start w:val="5"/>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368079B8"/>
    <w:multiLevelType w:val="hybridMultilevel"/>
    <w:tmpl w:val="5706F8FC"/>
    <w:lvl w:ilvl="0" w:tplc="31A61000">
      <w:start w:val="2"/>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8B52979"/>
    <w:multiLevelType w:val="hybridMultilevel"/>
    <w:tmpl w:val="1B3AFB46"/>
    <w:lvl w:ilvl="0" w:tplc="E106696A">
      <w:start w:val="1"/>
      <w:numFmt w:val="decimalEnclosedCircle"/>
      <w:lvlText w:val="%1"/>
      <w:lvlJc w:val="left"/>
      <w:pPr>
        <w:ind w:left="785" w:hanging="360"/>
      </w:pPr>
      <w:rPr>
        <w:rFonts w:hint="eastAsia"/>
      </w:rPr>
    </w:lvl>
    <w:lvl w:ilvl="1" w:tplc="5F78DAF4">
      <w:start w:val="1"/>
      <w:numFmt w:val="decimalFullWidth"/>
      <w:lvlText w:val="（%2）"/>
      <w:lvlJc w:val="left"/>
      <w:pPr>
        <w:ind w:left="1565" w:hanging="720"/>
      </w:pPr>
      <w:rPr>
        <w:rFonts w:hint="default"/>
      </w:rPr>
    </w:lvl>
    <w:lvl w:ilvl="2" w:tplc="04090011" w:tentative="1">
      <w:start w:val="1"/>
      <w:numFmt w:val="decimalEnclosedCircle"/>
      <w:lvlText w:val="%3"/>
      <w:lvlJc w:val="left"/>
      <w:pPr>
        <w:ind w:left="1685" w:hanging="420"/>
      </w:pPr>
    </w:lvl>
    <w:lvl w:ilvl="3" w:tplc="0409000F" w:tentative="1">
      <w:start w:val="1"/>
      <w:numFmt w:val="decimal"/>
      <w:lvlText w:val="%4."/>
      <w:lvlJc w:val="left"/>
      <w:pPr>
        <w:ind w:left="2105" w:hanging="420"/>
      </w:pPr>
    </w:lvl>
    <w:lvl w:ilvl="4" w:tplc="04090017" w:tentative="1">
      <w:start w:val="1"/>
      <w:numFmt w:val="aiueoFullWidth"/>
      <w:lvlText w:val="(%5)"/>
      <w:lvlJc w:val="left"/>
      <w:pPr>
        <w:ind w:left="2525" w:hanging="420"/>
      </w:pPr>
    </w:lvl>
    <w:lvl w:ilvl="5" w:tplc="04090011" w:tentative="1">
      <w:start w:val="1"/>
      <w:numFmt w:val="decimalEnclosedCircle"/>
      <w:lvlText w:val="%6"/>
      <w:lvlJc w:val="left"/>
      <w:pPr>
        <w:ind w:left="2945" w:hanging="420"/>
      </w:pPr>
    </w:lvl>
    <w:lvl w:ilvl="6" w:tplc="0409000F" w:tentative="1">
      <w:start w:val="1"/>
      <w:numFmt w:val="decimal"/>
      <w:lvlText w:val="%7."/>
      <w:lvlJc w:val="left"/>
      <w:pPr>
        <w:ind w:left="3365" w:hanging="420"/>
      </w:pPr>
    </w:lvl>
    <w:lvl w:ilvl="7" w:tplc="04090017" w:tentative="1">
      <w:start w:val="1"/>
      <w:numFmt w:val="aiueoFullWidth"/>
      <w:lvlText w:val="(%8)"/>
      <w:lvlJc w:val="left"/>
      <w:pPr>
        <w:ind w:left="3785" w:hanging="420"/>
      </w:pPr>
    </w:lvl>
    <w:lvl w:ilvl="8" w:tplc="04090011" w:tentative="1">
      <w:start w:val="1"/>
      <w:numFmt w:val="decimalEnclosedCircle"/>
      <w:lvlText w:val="%9"/>
      <w:lvlJc w:val="left"/>
      <w:pPr>
        <w:ind w:left="4205" w:hanging="420"/>
      </w:pPr>
    </w:lvl>
  </w:abstractNum>
  <w:abstractNum w:abstractNumId="11" w15:restartNumberingAfterBreak="0">
    <w:nsid w:val="42586812"/>
    <w:multiLevelType w:val="hybridMultilevel"/>
    <w:tmpl w:val="7DA6D09E"/>
    <w:lvl w:ilvl="0" w:tplc="09624FB6">
      <w:start w:val="5"/>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6E90E38"/>
    <w:multiLevelType w:val="hybridMultilevel"/>
    <w:tmpl w:val="71AEA926"/>
    <w:lvl w:ilvl="0" w:tplc="33FCD7F6">
      <w:start w:val="1"/>
      <w:numFmt w:val="decimalFullWidth"/>
      <w:lvlText w:val="（%1）"/>
      <w:lvlJc w:val="left"/>
      <w:pPr>
        <w:ind w:left="933" w:hanging="720"/>
      </w:pPr>
      <w:rPr>
        <w:rFonts w:hint="default"/>
      </w:rPr>
    </w:lvl>
    <w:lvl w:ilvl="1" w:tplc="A5ECB982">
      <w:start w:val="2"/>
      <w:numFmt w:val="bullet"/>
      <w:lvlText w:val="・"/>
      <w:lvlJc w:val="left"/>
      <w:pPr>
        <w:ind w:left="993" w:hanging="360"/>
      </w:pPr>
      <w:rPr>
        <w:rFonts w:ascii="ＭＳ 明朝" w:eastAsia="ＭＳ 明朝" w:hAnsi="ＭＳ 明朝" w:cs="ＭＳ明朝" w:hint="eastAsia"/>
      </w:rPr>
    </w:lvl>
    <w:lvl w:ilvl="2" w:tplc="9EEA0676">
      <w:start w:val="1"/>
      <w:numFmt w:val="decimalEnclosedCircle"/>
      <w:lvlText w:val="%3"/>
      <w:lvlJc w:val="left"/>
      <w:pPr>
        <w:ind w:left="1413" w:hanging="360"/>
      </w:pPr>
      <w:rPr>
        <w:rFonts w:hint="eastAsia"/>
      </w:rPr>
    </w:lvl>
    <w:lvl w:ilvl="3" w:tplc="0409000F" w:tentative="1">
      <w:start w:val="1"/>
      <w:numFmt w:val="decimal"/>
      <w:lvlText w:val="%4."/>
      <w:lvlJc w:val="left"/>
      <w:pPr>
        <w:ind w:left="1893" w:hanging="420"/>
      </w:pPr>
    </w:lvl>
    <w:lvl w:ilvl="4" w:tplc="04090017" w:tentative="1">
      <w:start w:val="1"/>
      <w:numFmt w:val="aiueoFullWidth"/>
      <w:lvlText w:val="(%5)"/>
      <w:lvlJc w:val="left"/>
      <w:pPr>
        <w:ind w:left="2313" w:hanging="420"/>
      </w:pPr>
    </w:lvl>
    <w:lvl w:ilvl="5" w:tplc="04090011" w:tentative="1">
      <w:start w:val="1"/>
      <w:numFmt w:val="decimalEnclosedCircle"/>
      <w:lvlText w:val="%6"/>
      <w:lvlJc w:val="left"/>
      <w:pPr>
        <w:ind w:left="2733" w:hanging="420"/>
      </w:pPr>
    </w:lvl>
    <w:lvl w:ilvl="6" w:tplc="0409000F" w:tentative="1">
      <w:start w:val="1"/>
      <w:numFmt w:val="decimal"/>
      <w:lvlText w:val="%7."/>
      <w:lvlJc w:val="left"/>
      <w:pPr>
        <w:ind w:left="3153" w:hanging="420"/>
      </w:pPr>
    </w:lvl>
    <w:lvl w:ilvl="7" w:tplc="04090017" w:tentative="1">
      <w:start w:val="1"/>
      <w:numFmt w:val="aiueoFullWidth"/>
      <w:lvlText w:val="(%8)"/>
      <w:lvlJc w:val="left"/>
      <w:pPr>
        <w:ind w:left="3573" w:hanging="420"/>
      </w:pPr>
    </w:lvl>
    <w:lvl w:ilvl="8" w:tplc="04090011" w:tentative="1">
      <w:start w:val="1"/>
      <w:numFmt w:val="decimalEnclosedCircle"/>
      <w:lvlText w:val="%9"/>
      <w:lvlJc w:val="left"/>
      <w:pPr>
        <w:ind w:left="3993" w:hanging="420"/>
      </w:pPr>
    </w:lvl>
  </w:abstractNum>
  <w:abstractNum w:abstractNumId="13" w15:restartNumberingAfterBreak="0">
    <w:nsid w:val="4F1A66CD"/>
    <w:multiLevelType w:val="hybridMultilevel"/>
    <w:tmpl w:val="BA8650F2"/>
    <w:lvl w:ilvl="0" w:tplc="AADE707C">
      <w:start w:val="1"/>
      <w:numFmt w:val="decimalEnclosedCircle"/>
      <w:lvlText w:val="%1"/>
      <w:lvlJc w:val="left"/>
      <w:pPr>
        <w:ind w:left="805" w:hanging="360"/>
      </w:pPr>
      <w:rPr>
        <w:rFonts w:ascii="ＭＳ 明朝" w:eastAsia="ＭＳ 明朝" w:hAnsi="ＭＳ 明朝" w:cs="Times New Roman"/>
      </w:rPr>
    </w:lvl>
    <w:lvl w:ilvl="1" w:tplc="04090017" w:tentative="1">
      <w:start w:val="1"/>
      <w:numFmt w:val="aiueoFullWidth"/>
      <w:lvlText w:val="(%2)"/>
      <w:lvlJc w:val="left"/>
      <w:pPr>
        <w:ind w:left="1285" w:hanging="420"/>
      </w:pPr>
    </w:lvl>
    <w:lvl w:ilvl="2" w:tplc="04090011" w:tentative="1">
      <w:start w:val="1"/>
      <w:numFmt w:val="decimalEnclosedCircle"/>
      <w:lvlText w:val="%3"/>
      <w:lvlJc w:val="left"/>
      <w:pPr>
        <w:ind w:left="1705" w:hanging="420"/>
      </w:pPr>
    </w:lvl>
    <w:lvl w:ilvl="3" w:tplc="0409000F" w:tentative="1">
      <w:start w:val="1"/>
      <w:numFmt w:val="decimal"/>
      <w:lvlText w:val="%4."/>
      <w:lvlJc w:val="left"/>
      <w:pPr>
        <w:ind w:left="2125" w:hanging="420"/>
      </w:pPr>
    </w:lvl>
    <w:lvl w:ilvl="4" w:tplc="04090017" w:tentative="1">
      <w:start w:val="1"/>
      <w:numFmt w:val="aiueoFullWidth"/>
      <w:lvlText w:val="(%5)"/>
      <w:lvlJc w:val="left"/>
      <w:pPr>
        <w:ind w:left="2545" w:hanging="420"/>
      </w:pPr>
    </w:lvl>
    <w:lvl w:ilvl="5" w:tplc="04090011" w:tentative="1">
      <w:start w:val="1"/>
      <w:numFmt w:val="decimalEnclosedCircle"/>
      <w:lvlText w:val="%6"/>
      <w:lvlJc w:val="left"/>
      <w:pPr>
        <w:ind w:left="2965" w:hanging="420"/>
      </w:pPr>
    </w:lvl>
    <w:lvl w:ilvl="6" w:tplc="0409000F" w:tentative="1">
      <w:start w:val="1"/>
      <w:numFmt w:val="decimal"/>
      <w:lvlText w:val="%7."/>
      <w:lvlJc w:val="left"/>
      <w:pPr>
        <w:ind w:left="3385" w:hanging="420"/>
      </w:pPr>
    </w:lvl>
    <w:lvl w:ilvl="7" w:tplc="04090017" w:tentative="1">
      <w:start w:val="1"/>
      <w:numFmt w:val="aiueoFullWidth"/>
      <w:lvlText w:val="(%8)"/>
      <w:lvlJc w:val="left"/>
      <w:pPr>
        <w:ind w:left="3805" w:hanging="420"/>
      </w:pPr>
    </w:lvl>
    <w:lvl w:ilvl="8" w:tplc="04090011" w:tentative="1">
      <w:start w:val="1"/>
      <w:numFmt w:val="decimalEnclosedCircle"/>
      <w:lvlText w:val="%9"/>
      <w:lvlJc w:val="left"/>
      <w:pPr>
        <w:ind w:left="4225" w:hanging="420"/>
      </w:pPr>
    </w:lvl>
  </w:abstractNum>
  <w:abstractNum w:abstractNumId="14" w15:restartNumberingAfterBreak="0">
    <w:nsid w:val="523918D5"/>
    <w:multiLevelType w:val="hybridMultilevel"/>
    <w:tmpl w:val="165E6D42"/>
    <w:lvl w:ilvl="0" w:tplc="CB6ECAFE">
      <w:start w:val="5"/>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7661ECE"/>
    <w:multiLevelType w:val="hybridMultilevel"/>
    <w:tmpl w:val="F2542E4E"/>
    <w:lvl w:ilvl="0" w:tplc="C7C67430">
      <w:start w:val="1"/>
      <w:numFmt w:val="irohaFullWidth"/>
      <w:lvlText w:val="（%1）"/>
      <w:lvlJc w:val="left"/>
      <w:pPr>
        <w:ind w:left="1359" w:hanging="720"/>
      </w:pPr>
      <w:rPr>
        <w:rFonts w:hint="eastAsia"/>
      </w:rPr>
    </w:lvl>
    <w:lvl w:ilvl="1" w:tplc="04090017" w:tentative="1">
      <w:start w:val="1"/>
      <w:numFmt w:val="aiueoFullWidth"/>
      <w:lvlText w:val="(%2)"/>
      <w:lvlJc w:val="left"/>
      <w:pPr>
        <w:ind w:left="1479" w:hanging="420"/>
      </w:pPr>
    </w:lvl>
    <w:lvl w:ilvl="2" w:tplc="04090011" w:tentative="1">
      <w:start w:val="1"/>
      <w:numFmt w:val="decimalEnclosedCircle"/>
      <w:lvlText w:val="%3"/>
      <w:lvlJc w:val="left"/>
      <w:pPr>
        <w:ind w:left="1899" w:hanging="420"/>
      </w:pPr>
    </w:lvl>
    <w:lvl w:ilvl="3" w:tplc="0409000F" w:tentative="1">
      <w:start w:val="1"/>
      <w:numFmt w:val="decimal"/>
      <w:lvlText w:val="%4."/>
      <w:lvlJc w:val="left"/>
      <w:pPr>
        <w:ind w:left="2319" w:hanging="420"/>
      </w:pPr>
    </w:lvl>
    <w:lvl w:ilvl="4" w:tplc="04090017" w:tentative="1">
      <w:start w:val="1"/>
      <w:numFmt w:val="aiueoFullWidth"/>
      <w:lvlText w:val="(%5)"/>
      <w:lvlJc w:val="left"/>
      <w:pPr>
        <w:ind w:left="2739" w:hanging="420"/>
      </w:pPr>
    </w:lvl>
    <w:lvl w:ilvl="5" w:tplc="04090011" w:tentative="1">
      <w:start w:val="1"/>
      <w:numFmt w:val="decimalEnclosedCircle"/>
      <w:lvlText w:val="%6"/>
      <w:lvlJc w:val="left"/>
      <w:pPr>
        <w:ind w:left="3159" w:hanging="420"/>
      </w:pPr>
    </w:lvl>
    <w:lvl w:ilvl="6" w:tplc="0409000F" w:tentative="1">
      <w:start w:val="1"/>
      <w:numFmt w:val="decimal"/>
      <w:lvlText w:val="%7."/>
      <w:lvlJc w:val="left"/>
      <w:pPr>
        <w:ind w:left="3579" w:hanging="420"/>
      </w:pPr>
    </w:lvl>
    <w:lvl w:ilvl="7" w:tplc="04090017" w:tentative="1">
      <w:start w:val="1"/>
      <w:numFmt w:val="aiueoFullWidth"/>
      <w:lvlText w:val="(%8)"/>
      <w:lvlJc w:val="left"/>
      <w:pPr>
        <w:ind w:left="3999" w:hanging="420"/>
      </w:pPr>
    </w:lvl>
    <w:lvl w:ilvl="8" w:tplc="04090011" w:tentative="1">
      <w:start w:val="1"/>
      <w:numFmt w:val="decimalEnclosedCircle"/>
      <w:lvlText w:val="%9"/>
      <w:lvlJc w:val="left"/>
      <w:pPr>
        <w:ind w:left="4419" w:hanging="420"/>
      </w:pPr>
    </w:lvl>
  </w:abstractNum>
  <w:abstractNum w:abstractNumId="16" w15:restartNumberingAfterBreak="0">
    <w:nsid w:val="5EAC3E08"/>
    <w:multiLevelType w:val="hybridMultilevel"/>
    <w:tmpl w:val="88F487D8"/>
    <w:lvl w:ilvl="0" w:tplc="2278A034">
      <w:start w:val="5"/>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60DC3434"/>
    <w:multiLevelType w:val="hybridMultilevel"/>
    <w:tmpl w:val="455AEBE6"/>
    <w:lvl w:ilvl="0" w:tplc="0C0C8C02">
      <w:start w:val="1"/>
      <w:numFmt w:val="decimalFullWidth"/>
      <w:lvlText w:val="（%1）"/>
      <w:lvlJc w:val="left"/>
      <w:pPr>
        <w:ind w:left="720" w:hanging="720"/>
      </w:pPr>
      <w:rPr>
        <w:rFonts w:hint="default"/>
      </w:rPr>
    </w:lvl>
    <w:lvl w:ilvl="1" w:tplc="7BCA7D40">
      <w:start w:val="2"/>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6336594C"/>
    <w:multiLevelType w:val="hybridMultilevel"/>
    <w:tmpl w:val="67021752"/>
    <w:lvl w:ilvl="0" w:tplc="36024EF4">
      <w:start w:val="2"/>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57A4D14"/>
    <w:multiLevelType w:val="hybridMultilevel"/>
    <w:tmpl w:val="5DC846C0"/>
    <w:lvl w:ilvl="0" w:tplc="00366B7E">
      <w:start w:val="2"/>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65CC147D"/>
    <w:multiLevelType w:val="hybridMultilevel"/>
    <w:tmpl w:val="EE106FF2"/>
    <w:lvl w:ilvl="0" w:tplc="0D804532">
      <w:start w:val="2"/>
      <w:numFmt w:val="bullet"/>
      <w:lvlText w:val="・"/>
      <w:lvlJc w:val="left"/>
      <w:pPr>
        <w:ind w:left="360" w:hanging="360"/>
      </w:pPr>
      <w:rPr>
        <w:rFonts w:ascii="ＭＳ 明朝" w:eastAsia="ＭＳ 明朝" w:hAnsi="ＭＳ 明朝" w:cs="Century"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98F5926"/>
    <w:multiLevelType w:val="hybridMultilevel"/>
    <w:tmpl w:val="C54802B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70541058"/>
    <w:multiLevelType w:val="hybridMultilevel"/>
    <w:tmpl w:val="A4F8680C"/>
    <w:lvl w:ilvl="0" w:tplc="5B2E5D7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72113E8D"/>
    <w:multiLevelType w:val="hybridMultilevel"/>
    <w:tmpl w:val="28F6AAE6"/>
    <w:lvl w:ilvl="0" w:tplc="9A3684B2">
      <w:start w:val="9"/>
      <w:numFmt w:val="bullet"/>
      <w:lvlText w:val="※"/>
      <w:lvlJc w:val="left"/>
      <w:pPr>
        <w:ind w:left="1205" w:hanging="360"/>
      </w:pPr>
      <w:rPr>
        <w:rFonts w:ascii="ＭＳ 明朝" w:eastAsia="ＭＳ 明朝" w:hAnsi="ＭＳ 明朝" w:cs="Times New Roman" w:hint="eastAsia"/>
        <w:color w:val="000000" w:themeColor="text1"/>
      </w:rPr>
    </w:lvl>
    <w:lvl w:ilvl="1" w:tplc="0409000B" w:tentative="1">
      <w:start w:val="1"/>
      <w:numFmt w:val="bullet"/>
      <w:lvlText w:val=""/>
      <w:lvlJc w:val="left"/>
      <w:pPr>
        <w:ind w:left="1685" w:hanging="420"/>
      </w:pPr>
      <w:rPr>
        <w:rFonts w:ascii="Wingdings" w:hAnsi="Wingdings" w:hint="default"/>
      </w:rPr>
    </w:lvl>
    <w:lvl w:ilvl="2" w:tplc="0409000D" w:tentative="1">
      <w:start w:val="1"/>
      <w:numFmt w:val="bullet"/>
      <w:lvlText w:val=""/>
      <w:lvlJc w:val="left"/>
      <w:pPr>
        <w:ind w:left="2105" w:hanging="420"/>
      </w:pPr>
      <w:rPr>
        <w:rFonts w:ascii="Wingdings" w:hAnsi="Wingdings" w:hint="default"/>
      </w:rPr>
    </w:lvl>
    <w:lvl w:ilvl="3" w:tplc="04090001" w:tentative="1">
      <w:start w:val="1"/>
      <w:numFmt w:val="bullet"/>
      <w:lvlText w:val=""/>
      <w:lvlJc w:val="left"/>
      <w:pPr>
        <w:ind w:left="2525" w:hanging="420"/>
      </w:pPr>
      <w:rPr>
        <w:rFonts w:ascii="Wingdings" w:hAnsi="Wingdings" w:hint="default"/>
      </w:rPr>
    </w:lvl>
    <w:lvl w:ilvl="4" w:tplc="0409000B" w:tentative="1">
      <w:start w:val="1"/>
      <w:numFmt w:val="bullet"/>
      <w:lvlText w:val=""/>
      <w:lvlJc w:val="left"/>
      <w:pPr>
        <w:ind w:left="2945" w:hanging="420"/>
      </w:pPr>
      <w:rPr>
        <w:rFonts w:ascii="Wingdings" w:hAnsi="Wingdings" w:hint="default"/>
      </w:rPr>
    </w:lvl>
    <w:lvl w:ilvl="5" w:tplc="0409000D" w:tentative="1">
      <w:start w:val="1"/>
      <w:numFmt w:val="bullet"/>
      <w:lvlText w:val=""/>
      <w:lvlJc w:val="left"/>
      <w:pPr>
        <w:ind w:left="3365" w:hanging="420"/>
      </w:pPr>
      <w:rPr>
        <w:rFonts w:ascii="Wingdings" w:hAnsi="Wingdings" w:hint="default"/>
      </w:rPr>
    </w:lvl>
    <w:lvl w:ilvl="6" w:tplc="04090001" w:tentative="1">
      <w:start w:val="1"/>
      <w:numFmt w:val="bullet"/>
      <w:lvlText w:val=""/>
      <w:lvlJc w:val="left"/>
      <w:pPr>
        <w:ind w:left="3785" w:hanging="420"/>
      </w:pPr>
      <w:rPr>
        <w:rFonts w:ascii="Wingdings" w:hAnsi="Wingdings" w:hint="default"/>
      </w:rPr>
    </w:lvl>
    <w:lvl w:ilvl="7" w:tplc="0409000B" w:tentative="1">
      <w:start w:val="1"/>
      <w:numFmt w:val="bullet"/>
      <w:lvlText w:val=""/>
      <w:lvlJc w:val="left"/>
      <w:pPr>
        <w:ind w:left="4205" w:hanging="420"/>
      </w:pPr>
      <w:rPr>
        <w:rFonts w:ascii="Wingdings" w:hAnsi="Wingdings" w:hint="default"/>
      </w:rPr>
    </w:lvl>
    <w:lvl w:ilvl="8" w:tplc="0409000D" w:tentative="1">
      <w:start w:val="1"/>
      <w:numFmt w:val="bullet"/>
      <w:lvlText w:val=""/>
      <w:lvlJc w:val="left"/>
      <w:pPr>
        <w:ind w:left="4625" w:hanging="420"/>
      </w:pPr>
      <w:rPr>
        <w:rFonts w:ascii="Wingdings" w:hAnsi="Wingdings" w:hint="default"/>
      </w:rPr>
    </w:lvl>
  </w:abstractNum>
  <w:abstractNum w:abstractNumId="24" w15:restartNumberingAfterBreak="0">
    <w:nsid w:val="7BEC62AF"/>
    <w:multiLevelType w:val="hybridMultilevel"/>
    <w:tmpl w:val="C67ADE08"/>
    <w:lvl w:ilvl="0" w:tplc="DB5ACA9E">
      <w:start w:val="4"/>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7E166398"/>
    <w:multiLevelType w:val="hybridMultilevel"/>
    <w:tmpl w:val="F65A7050"/>
    <w:lvl w:ilvl="0" w:tplc="E3328454">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7"/>
  </w:num>
  <w:num w:numId="2">
    <w:abstractNumId w:val="10"/>
  </w:num>
  <w:num w:numId="3">
    <w:abstractNumId w:val="0"/>
  </w:num>
  <w:num w:numId="4">
    <w:abstractNumId w:val="13"/>
  </w:num>
  <w:num w:numId="5">
    <w:abstractNumId w:val="22"/>
  </w:num>
  <w:num w:numId="6">
    <w:abstractNumId w:val="24"/>
  </w:num>
  <w:num w:numId="7">
    <w:abstractNumId w:val="4"/>
  </w:num>
  <w:num w:numId="8">
    <w:abstractNumId w:val="6"/>
  </w:num>
  <w:num w:numId="9">
    <w:abstractNumId w:val="7"/>
  </w:num>
  <w:num w:numId="10">
    <w:abstractNumId w:val="5"/>
  </w:num>
  <w:num w:numId="11">
    <w:abstractNumId w:val="19"/>
  </w:num>
  <w:num w:numId="12">
    <w:abstractNumId w:val="18"/>
  </w:num>
  <w:num w:numId="13">
    <w:abstractNumId w:val="20"/>
  </w:num>
  <w:num w:numId="14">
    <w:abstractNumId w:val="25"/>
  </w:num>
  <w:num w:numId="15">
    <w:abstractNumId w:val="3"/>
  </w:num>
  <w:num w:numId="16">
    <w:abstractNumId w:val="16"/>
  </w:num>
  <w:num w:numId="17">
    <w:abstractNumId w:val="14"/>
  </w:num>
  <w:num w:numId="18">
    <w:abstractNumId w:val="11"/>
  </w:num>
  <w:num w:numId="19">
    <w:abstractNumId w:val="2"/>
  </w:num>
  <w:num w:numId="20">
    <w:abstractNumId w:val="8"/>
  </w:num>
  <w:num w:numId="21">
    <w:abstractNumId w:val="1"/>
  </w:num>
  <w:num w:numId="22">
    <w:abstractNumId w:val="9"/>
  </w:num>
  <w:num w:numId="23">
    <w:abstractNumId w:val="23"/>
  </w:num>
  <w:num w:numId="24">
    <w:abstractNumId w:val="21"/>
  </w:num>
  <w:num w:numId="25">
    <w:abstractNumId w:val="1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revisionView w:inkAnnotations="0"/>
  <w:defaultTabStop w:val="840"/>
  <w:drawingGridHorizontalSpacing w:val="213"/>
  <w:drawingGridVerticalSpacing w:val="311"/>
  <w:displayHorizontalDrawingGridEvery w:val="0"/>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CB7"/>
    <w:rsid w:val="00000F99"/>
    <w:rsid w:val="0001541B"/>
    <w:rsid w:val="000174F4"/>
    <w:rsid w:val="00017BD2"/>
    <w:rsid w:val="0002765C"/>
    <w:rsid w:val="000304B7"/>
    <w:rsid w:val="000340FC"/>
    <w:rsid w:val="000343AC"/>
    <w:rsid w:val="00037AFF"/>
    <w:rsid w:val="00044638"/>
    <w:rsid w:val="00046A65"/>
    <w:rsid w:val="000530C2"/>
    <w:rsid w:val="00064DA1"/>
    <w:rsid w:val="00067500"/>
    <w:rsid w:val="00074318"/>
    <w:rsid w:val="00075371"/>
    <w:rsid w:val="00076A8A"/>
    <w:rsid w:val="000839D8"/>
    <w:rsid w:val="000856D6"/>
    <w:rsid w:val="00091454"/>
    <w:rsid w:val="000914ED"/>
    <w:rsid w:val="00093823"/>
    <w:rsid w:val="000A06FE"/>
    <w:rsid w:val="000A3E4B"/>
    <w:rsid w:val="000A4921"/>
    <w:rsid w:val="000A4D18"/>
    <w:rsid w:val="000C145B"/>
    <w:rsid w:val="000C1D95"/>
    <w:rsid w:val="000C2283"/>
    <w:rsid w:val="000C60CB"/>
    <w:rsid w:val="000C64D8"/>
    <w:rsid w:val="000C6F77"/>
    <w:rsid w:val="000D0764"/>
    <w:rsid w:val="000D31EA"/>
    <w:rsid w:val="000D3CED"/>
    <w:rsid w:val="000D62FC"/>
    <w:rsid w:val="000E1AA4"/>
    <w:rsid w:val="000F1341"/>
    <w:rsid w:val="000F69B2"/>
    <w:rsid w:val="001216B3"/>
    <w:rsid w:val="00123302"/>
    <w:rsid w:val="0012736F"/>
    <w:rsid w:val="00130D40"/>
    <w:rsid w:val="001340E5"/>
    <w:rsid w:val="0013734C"/>
    <w:rsid w:val="00143752"/>
    <w:rsid w:val="00144CFE"/>
    <w:rsid w:val="00145547"/>
    <w:rsid w:val="00146D4B"/>
    <w:rsid w:val="00146F41"/>
    <w:rsid w:val="00150A1D"/>
    <w:rsid w:val="00152F0A"/>
    <w:rsid w:val="001578B9"/>
    <w:rsid w:val="001658AE"/>
    <w:rsid w:val="0017041F"/>
    <w:rsid w:val="00171D0D"/>
    <w:rsid w:val="00172663"/>
    <w:rsid w:val="00174D53"/>
    <w:rsid w:val="00175C65"/>
    <w:rsid w:val="00177046"/>
    <w:rsid w:val="0018610C"/>
    <w:rsid w:val="00187882"/>
    <w:rsid w:val="00190706"/>
    <w:rsid w:val="0019340A"/>
    <w:rsid w:val="00195F3B"/>
    <w:rsid w:val="001B4348"/>
    <w:rsid w:val="001C0BB6"/>
    <w:rsid w:val="001C1808"/>
    <w:rsid w:val="001D0B88"/>
    <w:rsid w:val="001D0D02"/>
    <w:rsid w:val="001D3CD4"/>
    <w:rsid w:val="001D4A74"/>
    <w:rsid w:val="001E660C"/>
    <w:rsid w:val="001F0CB3"/>
    <w:rsid w:val="00203B11"/>
    <w:rsid w:val="00204F2B"/>
    <w:rsid w:val="0020747E"/>
    <w:rsid w:val="002130D1"/>
    <w:rsid w:val="0022034B"/>
    <w:rsid w:val="00221AE1"/>
    <w:rsid w:val="002258D9"/>
    <w:rsid w:val="00225B40"/>
    <w:rsid w:val="0023002F"/>
    <w:rsid w:val="00231315"/>
    <w:rsid w:val="00232BEB"/>
    <w:rsid w:val="00233E9C"/>
    <w:rsid w:val="00234DAF"/>
    <w:rsid w:val="00241ACE"/>
    <w:rsid w:val="00242D72"/>
    <w:rsid w:val="002442AB"/>
    <w:rsid w:val="002455A7"/>
    <w:rsid w:val="002476D9"/>
    <w:rsid w:val="00247815"/>
    <w:rsid w:val="00265167"/>
    <w:rsid w:val="00265635"/>
    <w:rsid w:val="002745DE"/>
    <w:rsid w:val="0028088D"/>
    <w:rsid w:val="00283450"/>
    <w:rsid w:val="002878E2"/>
    <w:rsid w:val="002917F4"/>
    <w:rsid w:val="00291E89"/>
    <w:rsid w:val="00292C7E"/>
    <w:rsid w:val="00294286"/>
    <w:rsid w:val="002950E9"/>
    <w:rsid w:val="002A1328"/>
    <w:rsid w:val="002A4AB0"/>
    <w:rsid w:val="002B0114"/>
    <w:rsid w:val="002B078E"/>
    <w:rsid w:val="002B4B54"/>
    <w:rsid w:val="002C2748"/>
    <w:rsid w:val="002C2A23"/>
    <w:rsid w:val="002D2971"/>
    <w:rsid w:val="002E1924"/>
    <w:rsid w:val="002E593A"/>
    <w:rsid w:val="002F370B"/>
    <w:rsid w:val="002F6F54"/>
    <w:rsid w:val="00302B42"/>
    <w:rsid w:val="003031C1"/>
    <w:rsid w:val="00303970"/>
    <w:rsid w:val="00304428"/>
    <w:rsid w:val="00305D52"/>
    <w:rsid w:val="003070D5"/>
    <w:rsid w:val="00326FFC"/>
    <w:rsid w:val="00333316"/>
    <w:rsid w:val="00337247"/>
    <w:rsid w:val="00340C7E"/>
    <w:rsid w:val="00344273"/>
    <w:rsid w:val="0034443A"/>
    <w:rsid w:val="00345BAF"/>
    <w:rsid w:val="00351C3D"/>
    <w:rsid w:val="003525DE"/>
    <w:rsid w:val="00352F09"/>
    <w:rsid w:val="00357838"/>
    <w:rsid w:val="00362437"/>
    <w:rsid w:val="00366510"/>
    <w:rsid w:val="00374DEF"/>
    <w:rsid w:val="0037579F"/>
    <w:rsid w:val="00381BC8"/>
    <w:rsid w:val="00391646"/>
    <w:rsid w:val="00392C5E"/>
    <w:rsid w:val="00394070"/>
    <w:rsid w:val="00394505"/>
    <w:rsid w:val="003979B9"/>
    <w:rsid w:val="003A0206"/>
    <w:rsid w:val="003A4995"/>
    <w:rsid w:val="003B7684"/>
    <w:rsid w:val="003B7C71"/>
    <w:rsid w:val="003C77D3"/>
    <w:rsid w:val="003D70D0"/>
    <w:rsid w:val="003E133A"/>
    <w:rsid w:val="003E652C"/>
    <w:rsid w:val="003F194E"/>
    <w:rsid w:val="003F24DA"/>
    <w:rsid w:val="003F3D7C"/>
    <w:rsid w:val="00400F97"/>
    <w:rsid w:val="00402603"/>
    <w:rsid w:val="004032EE"/>
    <w:rsid w:val="004109D9"/>
    <w:rsid w:val="00410B70"/>
    <w:rsid w:val="00423708"/>
    <w:rsid w:val="00425E1B"/>
    <w:rsid w:val="004274DB"/>
    <w:rsid w:val="004324DE"/>
    <w:rsid w:val="00432D30"/>
    <w:rsid w:val="00433BF3"/>
    <w:rsid w:val="00441173"/>
    <w:rsid w:val="00452E87"/>
    <w:rsid w:val="00455C90"/>
    <w:rsid w:val="00460582"/>
    <w:rsid w:val="0047196D"/>
    <w:rsid w:val="0047301E"/>
    <w:rsid w:val="00474A7F"/>
    <w:rsid w:val="00474CD2"/>
    <w:rsid w:val="004768F6"/>
    <w:rsid w:val="00476F71"/>
    <w:rsid w:val="004956EB"/>
    <w:rsid w:val="0049665E"/>
    <w:rsid w:val="004A103F"/>
    <w:rsid w:val="004A51EF"/>
    <w:rsid w:val="004A5F16"/>
    <w:rsid w:val="004A75FF"/>
    <w:rsid w:val="004D3F1C"/>
    <w:rsid w:val="004D4E09"/>
    <w:rsid w:val="004D7616"/>
    <w:rsid w:val="004E102B"/>
    <w:rsid w:val="004E303C"/>
    <w:rsid w:val="004E5148"/>
    <w:rsid w:val="004E7DE9"/>
    <w:rsid w:val="004F3F67"/>
    <w:rsid w:val="004F7B27"/>
    <w:rsid w:val="00500572"/>
    <w:rsid w:val="00501C2C"/>
    <w:rsid w:val="00504817"/>
    <w:rsid w:val="0050699E"/>
    <w:rsid w:val="00515721"/>
    <w:rsid w:val="005251BE"/>
    <w:rsid w:val="005254D7"/>
    <w:rsid w:val="0053070B"/>
    <w:rsid w:val="00531C5B"/>
    <w:rsid w:val="00532C39"/>
    <w:rsid w:val="00532F40"/>
    <w:rsid w:val="005440AC"/>
    <w:rsid w:val="00554995"/>
    <w:rsid w:val="00555BFA"/>
    <w:rsid w:val="005638DE"/>
    <w:rsid w:val="005646C4"/>
    <w:rsid w:val="00570F86"/>
    <w:rsid w:val="00586B22"/>
    <w:rsid w:val="00594C8A"/>
    <w:rsid w:val="005A0288"/>
    <w:rsid w:val="005A3536"/>
    <w:rsid w:val="005A3980"/>
    <w:rsid w:val="005B18A5"/>
    <w:rsid w:val="005B222C"/>
    <w:rsid w:val="005C5FDB"/>
    <w:rsid w:val="005C6DD8"/>
    <w:rsid w:val="005C72C8"/>
    <w:rsid w:val="005D3455"/>
    <w:rsid w:val="005D5361"/>
    <w:rsid w:val="005D5F5A"/>
    <w:rsid w:val="005E0BEC"/>
    <w:rsid w:val="005E1904"/>
    <w:rsid w:val="005E423A"/>
    <w:rsid w:val="005E6089"/>
    <w:rsid w:val="005E6278"/>
    <w:rsid w:val="005F1519"/>
    <w:rsid w:val="00601151"/>
    <w:rsid w:val="006023DA"/>
    <w:rsid w:val="00611E6D"/>
    <w:rsid w:val="00614F55"/>
    <w:rsid w:val="00614FF7"/>
    <w:rsid w:val="0062063F"/>
    <w:rsid w:val="0062465C"/>
    <w:rsid w:val="006305AA"/>
    <w:rsid w:val="00632AF0"/>
    <w:rsid w:val="00640131"/>
    <w:rsid w:val="006449EB"/>
    <w:rsid w:val="00644CF2"/>
    <w:rsid w:val="006457EB"/>
    <w:rsid w:val="00652467"/>
    <w:rsid w:val="00652FB6"/>
    <w:rsid w:val="00664BAE"/>
    <w:rsid w:val="00666463"/>
    <w:rsid w:val="0066661E"/>
    <w:rsid w:val="006715B0"/>
    <w:rsid w:val="006727ED"/>
    <w:rsid w:val="006747D8"/>
    <w:rsid w:val="006770C6"/>
    <w:rsid w:val="00680036"/>
    <w:rsid w:val="006822A1"/>
    <w:rsid w:val="006849C8"/>
    <w:rsid w:val="00687881"/>
    <w:rsid w:val="006922D4"/>
    <w:rsid w:val="0069361E"/>
    <w:rsid w:val="006A0434"/>
    <w:rsid w:val="006A095B"/>
    <w:rsid w:val="006A33E8"/>
    <w:rsid w:val="006A3B4F"/>
    <w:rsid w:val="006A4339"/>
    <w:rsid w:val="006B44A7"/>
    <w:rsid w:val="006C03F9"/>
    <w:rsid w:val="006C1DCC"/>
    <w:rsid w:val="006C38F5"/>
    <w:rsid w:val="006C51A9"/>
    <w:rsid w:val="006C7776"/>
    <w:rsid w:val="006D0EF2"/>
    <w:rsid w:val="006D3367"/>
    <w:rsid w:val="006E031E"/>
    <w:rsid w:val="006E1548"/>
    <w:rsid w:val="006E6B77"/>
    <w:rsid w:val="006F3490"/>
    <w:rsid w:val="00702188"/>
    <w:rsid w:val="00702AF8"/>
    <w:rsid w:val="00703127"/>
    <w:rsid w:val="00721FC7"/>
    <w:rsid w:val="00723F93"/>
    <w:rsid w:val="0072619A"/>
    <w:rsid w:val="00727E50"/>
    <w:rsid w:val="00730CB4"/>
    <w:rsid w:val="007374F4"/>
    <w:rsid w:val="0074080F"/>
    <w:rsid w:val="00742785"/>
    <w:rsid w:val="007747A4"/>
    <w:rsid w:val="0077486A"/>
    <w:rsid w:val="007764F3"/>
    <w:rsid w:val="00782B49"/>
    <w:rsid w:val="007849E1"/>
    <w:rsid w:val="00791F48"/>
    <w:rsid w:val="00795E61"/>
    <w:rsid w:val="0079713B"/>
    <w:rsid w:val="007A1E88"/>
    <w:rsid w:val="007B4FBC"/>
    <w:rsid w:val="007B72C9"/>
    <w:rsid w:val="007B77EA"/>
    <w:rsid w:val="007C02DD"/>
    <w:rsid w:val="007C63A6"/>
    <w:rsid w:val="007C789A"/>
    <w:rsid w:val="007D07C0"/>
    <w:rsid w:val="007D0A8A"/>
    <w:rsid w:val="007D3902"/>
    <w:rsid w:val="007D3A29"/>
    <w:rsid w:val="007E00AB"/>
    <w:rsid w:val="007F7003"/>
    <w:rsid w:val="00800FE9"/>
    <w:rsid w:val="0080144A"/>
    <w:rsid w:val="00804533"/>
    <w:rsid w:val="00805BCB"/>
    <w:rsid w:val="008244EB"/>
    <w:rsid w:val="008251E2"/>
    <w:rsid w:val="00826B3F"/>
    <w:rsid w:val="0083613A"/>
    <w:rsid w:val="0083741A"/>
    <w:rsid w:val="00844490"/>
    <w:rsid w:val="0084644F"/>
    <w:rsid w:val="00855419"/>
    <w:rsid w:val="0086292D"/>
    <w:rsid w:val="00865F03"/>
    <w:rsid w:val="008704FA"/>
    <w:rsid w:val="00872A83"/>
    <w:rsid w:val="00874B4E"/>
    <w:rsid w:val="00874C65"/>
    <w:rsid w:val="00875967"/>
    <w:rsid w:val="00884A0F"/>
    <w:rsid w:val="00886CB7"/>
    <w:rsid w:val="0088711D"/>
    <w:rsid w:val="00893B0A"/>
    <w:rsid w:val="008958D7"/>
    <w:rsid w:val="008A0D80"/>
    <w:rsid w:val="008A1F34"/>
    <w:rsid w:val="008A6731"/>
    <w:rsid w:val="008A7571"/>
    <w:rsid w:val="008B391D"/>
    <w:rsid w:val="008B4F31"/>
    <w:rsid w:val="008B5CF7"/>
    <w:rsid w:val="008C5F4C"/>
    <w:rsid w:val="008C6181"/>
    <w:rsid w:val="008D5110"/>
    <w:rsid w:val="008D7D8D"/>
    <w:rsid w:val="008E0723"/>
    <w:rsid w:val="008E0FF1"/>
    <w:rsid w:val="008E18F1"/>
    <w:rsid w:val="008E2302"/>
    <w:rsid w:val="008E2A12"/>
    <w:rsid w:val="008E7390"/>
    <w:rsid w:val="008F33AD"/>
    <w:rsid w:val="008F4B1E"/>
    <w:rsid w:val="009012B1"/>
    <w:rsid w:val="00901995"/>
    <w:rsid w:val="0090364D"/>
    <w:rsid w:val="00903E8E"/>
    <w:rsid w:val="00913384"/>
    <w:rsid w:val="00913E5F"/>
    <w:rsid w:val="00940F6C"/>
    <w:rsid w:val="00944CA6"/>
    <w:rsid w:val="00945D83"/>
    <w:rsid w:val="009522DF"/>
    <w:rsid w:val="009534C3"/>
    <w:rsid w:val="00957186"/>
    <w:rsid w:val="0096018E"/>
    <w:rsid w:val="00960B0E"/>
    <w:rsid w:val="009653BF"/>
    <w:rsid w:val="009729DA"/>
    <w:rsid w:val="009931C5"/>
    <w:rsid w:val="0099371D"/>
    <w:rsid w:val="00996780"/>
    <w:rsid w:val="009A136D"/>
    <w:rsid w:val="009A2AD7"/>
    <w:rsid w:val="009B038F"/>
    <w:rsid w:val="009B04E1"/>
    <w:rsid w:val="009B0961"/>
    <w:rsid w:val="009B1EF4"/>
    <w:rsid w:val="009B46B5"/>
    <w:rsid w:val="009C059F"/>
    <w:rsid w:val="009C1A56"/>
    <w:rsid w:val="009C270E"/>
    <w:rsid w:val="009D12A0"/>
    <w:rsid w:val="009D14EE"/>
    <w:rsid w:val="009D327D"/>
    <w:rsid w:val="009D7FC8"/>
    <w:rsid w:val="009E36FD"/>
    <w:rsid w:val="009F4E7A"/>
    <w:rsid w:val="009F55A8"/>
    <w:rsid w:val="009F55B7"/>
    <w:rsid w:val="009F6265"/>
    <w:rsid w:val="00A00820"/>
    <w:rsid w:val="00A02162"/>
    <w:rsid w:val="00A02EB1"/>
    <w:rsid w:val="00A06C20"/>
    <w:rsid w:val="00A074D5"/>
    <w:rsid w:val="00A10001"/>
    <w:rsid w:val="00A11BBD"/>
    <w:rsid w:val="00A151A9"/>
    <w:rsid w:val="00A1632F"/>
    <w:rsid w:val="00A175D1"/>
    <w:rsid w:val="00A34725"/>
    <w:rsid w:val="00A3672F"/>
    <w:rsid w:val="00A41499"/>
    <w:rsid w:val="00A451E1"/>
    <w:rsid w:val="00A46F6E"/>
    <w:rsid w:val="00A4737B"/>
    <w:rsid w:val="00A5037A"/>
    <w:rsid w:val="00A5306C"/>
    <w:rsid w:val="00A53CF0"/>
    <w:rsid w:val="00A55383"/>
    <w:rsid w:val="00A600F5"/>
    <w:rsid w:val="00A652D4"/>
    <w:rsid w:val="00A66C10"/>
    <w:rsid w:val="00A67C8F"/>
    <w:rsid w:val="00A74AB3"/>
    <w:rsid w:val="00A76FE9"/>
    <w:rsid w:val="00A77368"/>
    <w:rsid w:val="00A83BD0"/>
    <w:rsid w:val="00A85880"/>
    <w:rsid w:val="00AA1321"/>
    <w:rsid w:val="00AA3C7A"/>
    <w:rsid w:val="00AB20B3"/>
    <w:rsid w:val="00AB4B0B"/>
    <w:rsid w:val="00AB519A"/>
    <w:rsid w:val="00AB7901"/>
    <w:rsid w:val="00AC59EE"/>
    <w:rsid w:val="00AD2775"/>
    <w:rsid w:val="00AD3C57"/>
    <w:rsid w:val="00AD3EC2"/>
    <w:rsid w:val="00AD7751"/>
    <w:rsid w:val="00AE0879"/>
    <w:rsid w:val="00AE4555"/>
    <w:rsid w:val="00AF1341"/>
    <w:rsid w:val="00AF591D"/>
    <w:rsid w:val="00AF6250"/>
    <w:rsid w:val="00B04906"/>
    <w:rsid w:val="00B1178F"/>
    <w:rsid w:val="00B13BB0"/>
    <w:rsid w:val="00B1711B"/>
    <w:rsid w:val="00B211CF"/>
    <w:rsid w:val="00B329BF"/>
    <w:rsid w:val="00B377C7"/>
    <w:rsid w:val="00B4384E"/>
    <w:rsid w:val="00B4672D"/>
    <w:rsid w:val="00B516A1"/>
    <w:rsid w:val="00B536BB"/>
    <w:rsid w:val="00B643E6"/>
    <w:rsid w:val="00B664B6"/>
    <w:rsid w:val="00B768E5"/>
    <w:rsid w:val="00B77CEB"/>
    <w:rsid w:val="00B801FE"/>
    <w:rsid w:val="00B9238F"/>
    <w:rsid w:val="00B9249D"/>
    <w:rsid w:val="00B93AE5"/>
    <w:rsid w:val="00B946CA"/>
    <w:rsid w:val="00BA6CF0"/>
    <w:rsid w:val="00BB2C6E"/>
    <w:rsid w:val="00BB4272"/>
    <w:rsid w:val="00BB4733"/>
    <w:rsid w:val="00BB76DB"/>
    <w:rsid w:val="00BC697D"/>
    <w:rsid w:val="00BC731C"/>
    <w:rsid w:val="00BD0B14"/>
    <w:rsid w:val="00BD22A8"/>
    <w:rsid w:val="00BD382E"/>
    <w:rsid w:val="00BD6576"/>
    <w:rsid w:val="00BE0B26"/>
    <w:rsid w:val="00BE1260"/>
    <w:rsid w:val="00BE1592"/>
    <w:rsid w:val="00BF0949"/>
    <w:rsid w:val="00BF3259"/>
    <w:rsid w:val="00BF41E4"/>
    <w:rsid w:val="00BF6CF2"/>
    <w:rsid w:val="00C01648"/>
    <w:rsid w:val="00C01F59"/>
    <w:rsid w:val="00C134D6"/>
    <w:rsid w:val="00C203FC"/>
    <w:rsid w:val="00C21963"/>
    <w:rsid w:val="00C23287"/>
    <w:rsid w:val="00C35F2C"/>
    <w:rsid w:val="00C42C74"/>
    <w:rsid w:val="00C45C18"/>
    <w:rsid w:val="00C46A9B"/>
    <w:rsid w:val="00C473A5"/>
    <w:rsid w:val="00C570BC"/>
    <w:rsid w:val="00C5726D"/>
    <w:rsid w:val="00C63671"/>
    <w:rsid w:val="00C63D56"/>
    <w:rsid w:val="00C63E29"/>
    <w:rsid w:val="00C72588"/>
    <w:rsid w:val="00C74E4A"/>
    <w:rsid w:val="00C7789C"/>
    <w:rsid w:val="00C876BB"/>
    <w:rsid w:val="00C91549"/>
    <w:rsid w:val="00C93196"/>
    <w:rsid w:val="00C97FB8"/>
    <w:rsid w:val="00CA1B03"/>
    <w:rsid w:val="00CA4822"/>
    <w:rsid w:val="00CA4CB2"/>
    <w:rsid w:val="00CA583E"/>
    <w:rsid w:val="00CB1688"/>
    <w:rsid w:val="00CB4067"/>
    <w:rsid w:val="00CC3B93"/>
    <w:rsid w:val="00CD6993"/>
    <w:rsid w:val="00CE0CE9"/>
    <w:rsid w:val="00CE498B"/>
    <w:rsid w:val="00CE720B"/>
    <w:rsid w:val="00CF4987"/>
    <w:rsid w:val="00CF739D"/>
    <w:rsid w:val="00CF7E4B"/>
    <w:rsid w:val="00CF7F87"/>
    <w:rsid w:val="00D04328"/>
    <w:rsid w:val="00D05CBA"/>
    <w:rsid w:val="00D201BE"/>
    <w:rsid w:val="00D218B8"/>
    <w:rsid w:val="00D409AF"/>
    <w:rsid w:val="00D41A6F"/>
    <w:rsid w:val="00D45272"/>
    <w:rsid w:val="00D5112C"/>
    <w:rsid w:val="00D60130"/>
    <w:rsid w:val="00D662A7"/>
    <w:rsid w:val="00D66BAC"/>
    <w:rsid w:val="00D66F66"/>
    <w:rsid w:val="00D67731"/>
    <w:rsid w:val="00D73AF6"/>
    <w:rsid w:val="00D7438C"/>
    <w:rsid w:val="00D7456F"/>
    <w:rsid w:val="00D7581E"/>
    <w:rsid w:val="00D83BE2"/>
    <w:rsid w:val="00D84D15"/>
    <w:rsid w:val="00D9283A"/>
    <w:rsid w:val="00D9332F"/>
    <w:rsid w:val="00DA0B43"/>
    <w:rsid w:val="00DA2FED"/>
    <w:rsid w:val="00DA472E"/>
    <w:rsid w:val="00DA569A"/>
    <w:rsid w:val="00DA5BA7"/>
    <w:rsid w:val="00DA766A"/>
    <w:rsid w:val="00DB1E15"/>
    <w:rsid w:val="00DB22E9"/>
    <w:rsid w:val="00DC407D"/>
    <w:rsid w:val="00DC5D7B"/>
    <w:rsid w:val="00DC5FE7"/>
    <w:rsid w:val="00DC672B"/>
    <w:rsid w:val="00DD0ADD"/>
    <w:rsid w:val="00DD1D61"/>
    <w:rsid w:val="00DD1EDF"/>
    <w:rsid w:val="00DD764A"/>
    <w:rsid w:val="00DD7C49"/>
    <w:rsid w:val="00DE1967"/>
    <w:rsid w:val="00DE1E8D"/>
    <w:rsid w:val="00DE3451"/>
    <w:rsid w:val="00DE5778"/>
    <w:rsid w:val="00DE675F"/>
    <w:rsid w:val="00DF10E9"/>
    <w:rsid w:val="00DF4683"/>
    <w:rsid w:val="00DF4CF4"/>
    <w:rsid w:val="00E1053F"/>
    <w:rsid w:val="00E2032C"/>
    <w:rsid w:val="00E22876"/>
    <w:rsid w:val="00E24A10"/>
    <w:rsid w:val="00E26422"/>
    <w:rsid w:val="00E266D3"/>
    <w:rsid w:val="00E3008C"/>
    <w:rsid w:val="00E30254"/>
    <w:rsid w:val="00E338E1"/>
    <w:rsid w:val="00E340FE"/>
    <w:rsid w:val="00E3579B"/>
    <w:rsid w:val="00E4144F"/>
    <w:rsid w:val="00E419A9"/>
    <w:rsid w:val="00E4715A"/>
    <w:rsid w:val="00E628B3"/>
    <w:rsid w:val="00E62ECB"/>
    <w:rsid w:val="00E644ED"/>
    <w:rsid w:val="00E73F85"/>
    <w:rsid w:val="00E833E5"/>
    <w:rsid w:val="00E849AD"/>
    <w:rsid w:val="00E85A17"/>
    <w:rsid w:val="00E86C13"/>
    <w:rsid w:val="00E8719E"/>
    <w:rsid w:val="00E87C4C"/>
    <w:rsid w:val="00E940E4"/>
    <w:rsid w:val="00E94D30"/>
    <w:rsid w:val="00E96C3F"/>
    <w:rsid w:val="00EA567B"/>
    <w:rsid w:val="00EB2761"/>
    <w:rsid w:val="00EB5FFD"/>
    <w:rsid w:val="00EC7B94"/>
    <w:rsid w:val="00ED07B3"/>
    <w:rsid w:val="00ED794A"/>
    <w:rsid w:val="00EE088D"/>
    <w:rsid w:val="00EE1053"/>
    <w:rsid w:val="00EE19C0"/>
    <w:rsid w:val="00EE6776"/>
    <w:rsid w:val="00EF0567"/>
    <w:rsid w:val="00EF5AB8"/>
    <w:rsid w:val="00EF61DE"/>
    <w:rsid w:val="00F02A2D"/>
    <w:rsid w:val="00F02D0C"/>
    <w:rsid w:val="00F0384C"/>
    <w:rsid w:val="00F10119"/>
    <w:rsid w:val="00F204CB"/>
    <w:rsid w:val="00F27F56"/>
    <w:rsid w:val="00F40BA4"/>
    <w:rsid w:val="00F444DE"/>
    <w:rsid w:val="00F545DD"/>
    <w:rsid w:val="00F5795F"/>
    <w:rsid w:val="00F63D17"/>
    <w:rsid w:val="00F7233A"/>
    <w:rsid w:val="00F74711"/>
    <w:rsid w:val="00F74CCA"/>
    <w:rsid w:val="00F77D60"/>
    <w:rsid w:val="00F824D7"/>
    <w:rsid w:val="00F9083E"/>
    <w:rsid w:val="00F90EEC"/>
    <w:rsid w:val="00F95D18"/>
    <w:rsid w:val="00FA01DB"/>
    <w:rsid w:val="00FA49B2"/>
    <w:rsid w:val="00FA7B96"/>
    <w:rsid w:val="00FB4EF0"/>
    <w:rsid w:val="00FC1DE0"/>
    <w:rsid w:val="00FC21D0"/>
    <w:rsid w:val="00FC3C04"/>
    <w:rsid w:val="00FC4CDB"/>
    <w:rsid w:val="00FC6E39"/>
    <w:rsid w:val="00FD0329"/>
    <w:rsid w:val="00FD14A3"/>
    <w:rsid w:val="00FD5500"/>
    <w:rsid w:val="00FD5F5D"/>
    <w:rsid w:val="00FD737C"/>
    <w:rsid w:val="00FD7A01"/>
    <w:rsid w:val="00FE665B"/>
    <w:rsid w:val="00FE6E68"/>
    <w:rsid w:val="00FE71C9"/>
    <w:rsid w:val="00FE7C73"/>
    <w:rsid w:val="00FF2D0F"/>
    <w:rsid w:val="00FF47A5"/>
    <w:rsid w:val="00FF69AC"/>
    <w:rsid w:val="00FF6E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5:docId w15:val="{B5B72C05-D53E-4CAA-B2D4-6228C8560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6CB7"/>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886CB7"/>
    <w:rPr>
      <w:rFonts w:ascii="ＭＳ 明朝" w:hAnsi="Courier New" w:cs="Century"/>
      <w:szCs w:val="21"/>
    </w:rPr>
  </w:style>
  <w:style w:type="character" w:customStyle="1" w:styleId="a4">
    <w:name w:val="書式なし (文字)"/>
    <w:basedOn w:val="a0"/>
    <w:link w:val="a3"/>
    <w:rsid w:val="00886CB7"/>
    <w:rPr>
      <w:rFonts w:ascii="ＭＳ 明朝" w:eastAsia="ＭＳ 明朝" w:hAnsi="Courier New" w:cs="Century"/>
      <w:szCs w:val="21"/>
    </w:rPr>
  </w:style>
  <w:style w:type="paragraph" w:customStyle="1" w:styleId="a5">
    <w:name w:val="一太郎"/>
    <w:rsid w:val="00886CB7"/>
    <w:pPr>
      <w:widowControl w:val="0"/>
      <w:wordWrap w:val="0"/>
      <w:autoSpaceDE w:val="0"/>
      <w:autoSpaceDN w:val="0"/>
      <w:adjustRightInd w:val="0"/>
      <w:spacing w:line="313" w:lineRule="exact"/>
      <w:jc w:val="both"/>
    </w:pPr>
    <w:rPr>
      <w:rFonts w:ascii="Century" w:eastAsia="ＭＳ 明朝" w:hAnsi="Century" w:cs="ＭＳ 明朝"/>
      <w:kern w:val="0"/>
      <w:szCs w:val="21"/>
    </w:rPr>
  </w:style>
  <w:style w:type="paragraph" w:styleId="a6">
    <w:name w:val="header"/>
    <w:basedOn w:val="a"/>
    <w:link w:val="a7"/>
    <w:uiPriority w:val="99"/>
    <w:unhideWhenUsed/>
    <w:rsid w:val="00E849AD"/>
    <w:pPr>
      <w:tabs>
        <w:tab w:val="center" w:pos="4252"/>
        <w:tab w:val="right" w:pos="8504"/>
      </w:tabs>
      <w:snapToGrid w:val="0"/>
    </w:pPr>
  </w:style>
  <w:style w:type="character" w:customStyle="1" w:styleId="a7">
    <w:name w:val="ヘッダー (文字)"/>
    <w:basedOn w:val="a0"/>
    <w:link w:val="a6"/>
    <w:uiPriority w:val="99"/>
    <w:rsid w:val="00E849AD"/>
    <w:rPr>
      <w:rFonts w:ascii="Century" w:eastAsia="ＭＳ 明朝" w:hAnsi="Century" w:cs="Times New Roman"/>
      <w:szCs w:val="24"/>
    </w:rPr>
  </w:style>
  <w:style w:type="paragraph" w:styleId="a8">
    <w:name w:val="footer"/>
    <w:basedOn w:val="a"/>
    <w:link w:val="a9"/>
    <w:uiPriority w:val="99"/>
    <w:unhideWhenUsed/>
    <w:rsid w:val="00E849AD"/>
    <w:pPr>
      <w:tabs>
        <w:tab w:val="center" w:pos="4252"/>
        <w:tab w:val="right" w:pos="8504"/>
      </w:tabs>
      <w:snapToGrid w:val="0"/>
    </w:pPr>
  </w:style>
  <w:style w:type="character" w:customStyle="1" w:styleId="a9">
    <w:name w:val="フッター (文字)"/>
    <w:basedOn w:val="a0"/>
    <w:link w:val="a8"/>
    <w:uiPriority w:val="99"/>
    <w:rsid w:val="00E849AD"/>
    <w:rPr>
      <w:rFonts w:ascii="Century" w:eastAsia="ＭＳ 明朝" w:hAnsi="Century" w:cs="Times New Roman"/>
      <w:szCs w:val="24"/>
    </w:rPr>
  </w:style>
  <w:style w:type="paragraph" w:styleId="aa">
    <w:name w:val="Balloon Text"/>
    <w:basedOn w:val="a"/>
    <w:link w:val="ab"/>
    <w:uiPriority w:val="99"/>
    <w:semiHidden/>
    <w:unhideWhenUsed/>
    <w:rsid w:val="00E644ED"/>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E644ED"/>
    <w:rPr>
      <w:rFonts w:asciiTheme="majorHAnsi" w:eastAsiaTheme="majorEastAsia" w:hAnsiTheme="majorHAnsi" w:cstheme="majorBidi"/>
      <w:sz w:val="18"/>
      <w:szCs w:val="18"/>
    </w:rPr>
  </w:style>
  <w:style w:type="table" w:styleId="ac">
    <w:name w:val="Table Grid"/>
    <w:basedOn w:val="a1"/>
    <w:uiPriority w:val="59"/>
    <w:rsid w:val="00ED79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2A4AB0"/>
    <w:pPr>
      <w:ind w:leftChars="400" w:left="840"/>
    </w:pPr>
  </w:style>
  <w:style w:type="paragraph" w:styleId="ae">
    <w:name w:val="Date"/>
    <w:basedOn w:val="a"/>
    <w:next w:val="a"/>
    <w:link w:val="af"/>
    <w:uiPriority w:val="99"/>
    <w:semiHidden/>
    <w:unhideWhenUsed/>
    <w:rsid w:val="00D7581E"/>
  </w:style>
  <w:style w:type="character" w:customStyle="1" w:styleId="af">
    <w:name w:val="日付 (文字)"/>
    <w:basedOn w:val="a0"/>
    <w:link w:val="ae"/>
    <w:uiPriority w:val="99"/>
    <w:semiHidden/>
    <w:rsid w:val="00D7581E"/>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026098">
      <w:bodyDiv w:val="1"/>
      <w:marLeft w:val="0"/>
      <w:marRight w:val="0"/>
      <w:marTop w:val="0"/>
      <w:marBottom w:val="0"/>
      <w:divBdr>
        <w:top w:val="none" w:sz="0" w:space="0" w:color="auto"/>
        <w:left w:val="none" w:sz="0" w:space="0" w:color="auto"/>
        <w:bottom w:val="none" w:sz="0" w:space="0" w:color="auto"/>
        <w:right w:val="none" w:sz="0" w:space="0" w:color="auto"/>
      </w:divBdr>
    </w:div>
    <w:div w:id="1315522834">
      <w:bodyDiv w:val="1"/>
      <w:marLeft w:val="0"/>
      <w:marRight w:val="0"/>
      <w:marTop w:val="0"/>
      <w:marBottom w:val="0"/>
      <w:divBdr>
        <w:top w:val="none" w:sz="0" w:space="0" w:color="auto"/>
        <w:left w:val="none" w:sz="0" w:space="0" w:color="auto"/>
        <w:bottom w:val="none" w:sz="0" w:space="0" w:color="auto"/>
        <w:right w:val="none" w:sz="0" w:space="0" w:color="auto"/>
      </w:divBdr>
    </w:div>
    <w:div w:id="1473642804">
      <w:bodyDiv w:val="1"/>
      <w:marLeft w:val="0"/>
      <w:marRight w:val="0"/>
      <w:marTop w:val="0"/>
      <w:marBottom w:val="0"/>
      <w:divBdr>
        <w:top w:val="none" w:sz="0" w:space="0" w:color="auto"/>
        <w:left w:val="none" w:sz="0" w:space="0" w:color="auto"/>
        <w:bottom w:val="none" w:sz="0" w:space="0" w:color="auto"/>
        <w:right w:val="none" w:sz="0" w:space="0" w:color="auto"/>
      </w:divBdr>
    </w:div>
    <w:div w:id="1663239410">
      <w:bodyDiv w:val="1"/>
      <w:marLeft w:val="0"/>
      <w:marRight w:val="0"/>
      <w:marTop w:val="0"/>
      <w:marBottom w:val="0"/>
      <w:divBdr>
        <w:top w:val="none" w:sz="0" w:space="0" w:color="auto"/>
        <w:left w:val="none" w:sz="0" w:space="0" w:color="auto"/>
        <w:bottom w:val="none" w:sz="0" w:space="0" w:color="auto"/>
        <w:right w:val="none" w:sz="0" w:space="0" w:color="auto"/>
      </w:divBdr>
    </w:div>
    <w:div w:id="168998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9AE6-B79D-4D7C-B962-B738B068C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723</Words>
  <Characters>4122</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東京都</dc:creator>
  <cp:lastModifiedBy>東京都</cp:lastModifiedBy>
  <cp:revision>8</cp:revision>
  <cp:lastPrinted>2021-06-30T07:26:00Z</cp:lastPrinted>
  <dcterms:created xsi:type="dcterms:W3CDTF">2021-12-15T05:46:00Z</dcterms:created>
  <dcterms:modified xsi:type="dcterms:W3CDTF">2022-01-04T07:54:00Z</dcterms:modified>
</cp:coreProperties>
</file>