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BEA4B" w14:textId="77777777" w:rsidR="006827EC" w:rsidRPr="000F59D7" w:rsidRDefault="00723C36">
      <w:pPr>
        <w:rPr>
          <w:b/>
          <w:sz w:val="36"/>
          <w:szCs w:val="36"/>
        </w:rPr>
      </w:pPr>
      <w:r w:rsidRPr="000F59D7">
        <w:rPr>
          <w:rFonts w:hint="eastAsia"/>
          <w:b/>
          <w:sz w:val="36"/>
          <w:szCs w:val="36"/>
        </w:rPr>
        <w:t>《参考例》</w:t>
      </w:r>
    </w:p>
    <w:p w14:paraId="2C08006F" w14:textId="77777777" w:rsidR="00723C36" w:rsidRDefault="00723C36">
      <w:pPr>
        <w:rPr>
          <w:b/>
          <w:sz w:val="22"/>
          <w:szCs w:val="22"/>
        </w:rPr>
      </w:pPr>
    </w:p>
    <w:p w14:paraId="4A057D36" w14:textId="77777777" w:rsidR="00723C36" w:rsidRDefault="00723C36">
      <w:pPr>
        <w:rPr>
          <w:sz w:val="22"/>
          <w:szCs w:val="22"/>
        </w:rPr>
      </w:pPr>
    </w:p>
    <w:p w14:paraId="4FA1671E" w14:textId="77777777" w:rsidR="00723C36" w:rsidRDefault="00723C36" w:rsidP="00723C36">
      <w:pPr>
        <w:jc w:val="center"/>
        <w:rPr>
          <w:sz w:val="24"/>
        </w:rPr>
      </w:pPr>
      <w:r w:rsidRPr="00723C36">
        <w:rPr>
          <w:rFonts w:hint="eastAsia"/>
          <w:sz w:val="24"/>
        </w:rPr>
        <w:t>常勤職員の勤務時間に関する規則</w:t>
      </w:r>
    </w:p>
    <w:p w14:paraId="7DFDD651" w14:textId="77777777" w:rsidR="00723C36" w:rsidRDefault="00723C36" w:rsidP="00723C36">
      <w:pPr>
        <w:rPr>
          <w:sz w:val="24"/>
        </w:rPr>
      </w:pPr>
      <w:r>
        <w:rPr>
          <w:rFonts w:hint="eastAsia"/>
          <w:sz w:val="24"/>
        </w:rPr>
        <w:t xml:space="preserve">　</w:t>
      </w:r>
    </w:p>
    <w:p w14:paraId="0E13DB43" w14:textId="77777777" w:rsidR="00723C36" w:rsidRDefault="00723C36" w:rsidP="00723C36">
      <w:pPr>
        <w:rPr>
          <w:sz w:val="24"/>
        </w:rPr>
      </w:pPr>
      <w:r>
        <w:rPr>
          <w:rFonts w:hint="eastAsia"/>
          <w:sz w:val="24"/>
        </w:rPr>
        <w:t xml:space="preserve">　１　１日当たりの勤務時間　８時間とする。</w:t>
      </w:r>
    </w:p>
    <w:p w14:paraId="2ACF5A4E" w14:textId="77777777" w:rsidR="00723C36" w:rsidRDefault="00723C36" w:rsidP="00723C36">
      <w:pPr>
        <w:rPr>
          <w:sz w:val="24"/>
          <w:lang w:eastAsia="zh-TW"/>
        </w:rPr>
      </w:pPr>
      <w:r>
        <w:rPr>
          <w:rFonts w:hint="eastAsia"/>
          <w:sz w:val="24"/>
        </w:rPr>
        <w:t xml:space="preserve">　　　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  <w:lang w:eastAsia="zh-TW"/>
        </w:rPr>
        <w:t>始業時間　　　９時００分</w:t>
      </w:r>
    </w:p>
    <w:p w14:paraId="6FC82851" w14:textId="77777777" w:rsidR="00723C36" w:rsidRDefault="00723C36" w:rsidP="00723C36">
      <w:pPr>
        <w:rPr>
          <w:sz w:val="24"/>
          <w:lang w:eastAsia="zh-TW"/>
        </w:rPr>
      </w:pPr>
      <w:r>
        <w:rPr>
          <w:rFonts w:hint="eastAsia"/>
          <w:sz w:val="24"/>
          <w:lang w:eastAsia="zh-TW"/>
        </w:rPr>
        <w:t xml:space="preserve">　　　</w:t>
      </w:r>
      <w:r>
        <w:rPr>
          <w:rFonts w:hint="eastAsia"/>
          <w:sz w:val="24"/>
          <w:lang w:eastAsia="zh-TW"/>
        </w:rPr>
        <w:t xml:space="preserve"> </w:t>
      </w:r>
      <w:r w:rsidR="004C1BD3">
        <w:rPr>
          <w:rFonts w:hint="eastAsia"/>
          <w:sz w:val="24"/>
          <w:lang w:eastAsia="zh-TW"/>
        </w:rPr>
        <w:t>終</w:t>
      </w:r>
      <w:r>
        <w:rPr>
          <w:rFonts w:hint="eastAsia"/>
          <w:sz w:val="24"/>
          <w:lang w:eastAsia="zh-TW"/>
        </w:rPr>
        <w:t>業時間　　１８時００分</w:t>
      </w:r>
    </w:p>
    <w:p w14:paraId="6CBF9E4A" w14:textId="77777777" w:rsidR="00723C36" w:rsidRDefault="00723C36" w:rsidP="00723C36">
      <w:pPr>
        <w:rPr>
          <w:sz w:val="24"/>
          <w:lang w:eastAsia="zh-TW"/>
        </w:rPr>
      </w:pPr>
      <w:r>
        <w:rPr>
          <w:rFonts w:hint="eastAsia"/>
          <w:sz w:val="24"/>
          <w:lang w:eastAsia="zh-TW"/>
        </w:rPr>
        <w:t xml:space="preserve">　　　</w:t>
      </w:r>
      <w:r>
        <w:rPr>
          <w:rFonts w:hint="eastAsia"/>
          <w:sz w:val="24"/>
          <w:lang w:eastAsia="zh-TW"/>
        </w:rPr>
        <w:t xml:space="preserve"> </w:t>
      </w:r>
      <w:r>
        <w:rPr>
          <w:rFonts w:hint="eastAsia"/>
          <w:sz w:val="24"/>
          <w:lang w:eastAsia="zh-TW"/>
        </w:rPr>
        <w:t>休憩時間　　１２時００分～１３時００分</w:t>
      </w:r>
    </w:p>
    <w:p w14:paraId="0E286842" w14:textId="77777777" w:rsidR="00723C36" w:rsidRDefault="00723C36" w:rsidP="00723C36">
      <w:pPr>
        <w:rPr>
          <w:sz w:val="24"/>
          <w:lang w:eastAsia="zh-TW"/>
        </w:rPr>
      </w:pPr>
    </w:p>
    <w:p w14:paraId="3F346AB1" w14:textId="77777777" w:rsidR="00723C36" w:rsidRDefault="00723C36" w:rsidP="00723C36">
      <w:pPr>
        <w:ind w:firstLineChars="49" w:firstLine="109"/>
        <w:rPr>
          <w:sz w:val="24"/>
        </w:rPr>
      </w:pPr>
      <w:r>
        <w:rPr>
          <w:rFonts w:hint="eastAsia"/>
          <w:sz w:val="24"/>
        </w:rPr>
        <w:t>２　週当たりの勤務時間　４０時間とする。</w:t>
      </w:r>
    </w:p>
    <w:p w14:paraId="58EDE36A" w14:textId="77777777" w:rsidR="00723C36" w:rsidRDefault="00723C36" w:rsidP="00723C36">
      <w:pPr>
        <w:ind w:firstLineChars="49" w:firstLine="109"/>
        <w:rPr>
          <w:sz w:val="24"/>
          <w:lang w:eastAsia="zh-TW"/>
        </w:rPr>
      </w:pPr>
      <w:r>
        <w:rPr>
          <w:rFonts w:hint="eastAsia"/>
          <w:sz w:val="24"/>
        </w:rPr>
        <w:t xml:space="preserve">　　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  <w:lang w:eastAsia="zh-TW"/>
        </w:rPr>
        <w:t>勤務日　　月曜日～金曜日（１日８時間、５日勤務）</w:t>
      </w:r>
    </w:p>
    <w:p w14:paraId="393A2E8D" w14:textId="77777777" w:rsidR="00723C36" w:rsidRDefault="00723C36" w:rsidP="00723C36">
      <w:pPr>
        <w:ind w:firstLineChars="49" w:firstLine="109"/>
        <w:rPr>
          <w:sz w:val="24"/>
          <w:lang w:eastAsia="zh-TW"/>
        </w:rPr>
      </w:pPr>
    </w:p>
    <w:p w14:paraId="0818B749" w14:textId="77777777" w:rsidR="00723C36" w:rsidRDefault="00723C36" w:rsidP="00723C36">
      <w:pPr>
        <w:ind w:firstLineChars="49" w:firstLine="109"/>
        <w:rPr>
          <w:sz w:val="24"/>
        </w:rPr>
      </w:pPr>
      <w:r>
        <w:rPr>
          <w:rFonts w:hint="eastAsia"/>
          <w:sz w:val="24"/>
        </w:rPr>
        <w:t>３　休日</w:t>
      </w:r>
    </w:p>
    <w:p w14:paraId="373C19C0" w14:textId="77777777" w:rsidR="00723C36" w:rsidRDefault="00723C36" w:rsidP="00723C36">
      <w:pPr>
        <w:ind w:firstLineChars="49" w:firstLine="109"/>
        <w:rPr>
          <w:sz w:val="24"/>
        </w:rPr>
      </w:pPr>
      <w:r>
        <w:rPr>
          <w:rFonts w:hint="eastAsia"/>
          <w:sz w:val="24"/>
        </w:rPr>
        <w:t xml:space="preserve">　　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土曜日、日曜日</w:t>
      </w:r>
    </w:p>
    <w:p w14:paraId="17B4B75D" w14:textId="77777777" w:rsidR="00723C36" w:rsidRDefault="00723C36" w:rsidP="00723C36">
      <w:pPr>
        <w:ind w:firstLineChars="49" w:firstLine="109"/>
        <w:rPr>
          <w:sz w:val="24"/>
        </w:rPr>
      </w:pPr>
      <w:r>
        <w:rPr>
          <w:rFonts w:hint="eastAsia"/>
          <w:sz w:val="24"/>
        </w:rPr>
        <w:t xml:space="preserve">　　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祝日</w:t>
      </w:r>
    </w:p>
    <w:p w14:paraId="0AEB31BF" w14:textId="77777777" w:rsidR="00723C36" w:rsidRDefault="00723C36" w:rsidP="00723C36">
      <w:pPr>
        <w:ind w:firstLineChars="49" w:firstLine="109"/>
        <w:rPr>
          <w:sz w:val="24"/>
        </w:rPr>
      </w:pPr>
      <w:r>
        <w:rPr>
          <w:rFonts w:hint="eastAsia"/>
          <w:sz w:val="24"/>
        </w:rPr>
        <w:t xml:space="preserve">　　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その他　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夏期休暇（８月○○日～○○日）</w:t>
      </w:r>
    </w:p>
    <w:p w14:paraId="7BE02062" w14:textId="77777777" w:rsidR="00723C36" w:rsidRDefault="00723C36" w:rsidP="00723C36">
      <w:pPr>
        <w:ind w:firstLineChars="49" w:firstLine="109"/>
        <w:rPr>
          <w:sz w:val="24"/>
        </w:rPr>
      </w:pPr>
      <w:r>
        <w:rPr>
          <w:rFonts w:hint="eastAsia"/>
          <w:sz w:val="24"/>
        </w:rPr>
        <w:t xml:space="preserve">　　　　　　</w:t>
      </w: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年末年始（１２月２９日～１月３日）</w:t>
      </w:r>
    </w:p>
    <w:p w14:paraId="6047520D" w14:textId="77777777" w:rsidR="00723C36" w:rsidRDefault="00723C36" w:rsidP="00723C36">
      <w:pPr>
        <w:ind w:firstLineChars="49" w:firstLine="109"/>
        <w:rPr>
          <w:sz w:val="24"/>
        </w:rPr>
      </w:pPr>
    </w:p>
    <w:p w14:paraId="2B239FB4" w14:textId="77777777" w:rsidR="00723C36" w:rsidRDefault="00723C36" w:rsidP="00723C36">
      <w:pPr>
        <w:ind w:firstLineChars="49" w:firstLine="109"/>
        <w:rPr>
          <w:sz w:val="24"/>
        </w:rPr>
      </w:pPr>
      <w:r>
        <w:rPr>
          <w:rFonts w:hint="eastAsia"/>
          <w:sz w:val="24"/>
        </w:rPr>
        <w:t>４　その他</w:t>
      </w:r>
    </w:p>
    <w:p w14:paraId="10B29436" w14:textId="77777777" w:rsidR="00723C36" w:rsidRDefault="00723C36" w:rsidP="00723C36">
      <w:pPr>
        <w:ind w:firstLineChars="49" w:firstLine="109"/>
        <w:rPr>
          <w:sz w:val="24"/>
        </w:rPr>
      </w:pPr>
      <w:r>
        <w:rPr>
          <w:rFonts w:hint="eastAsia"/>
          <w:sz w:val="24"/>
        </w:rPr>
        <w:t>（１）業務の都合により、始業・終業時間を繰り上げ、又は繰り下げる場合がある。</w:t>
      </w:r>
    </w:p>
    <w:p w14:paraId="2DEC8A99" w14:textId="77777777" w:rsidR="00723C36" w:rsidRDefault="00723C36" w:rsidP="00723C36">
      <w:pPr>
        <w:ind w:firstLineChars="49" w:firstLine="109"/>
        <w:rPr>
          <w:sz w:val="24"/>
        </w:rPr>
      </w:pPr>
      <w:r>
        <w:rPr>
          <w:rFonts w:hint="eastAsia"/>
          <w:sz w:val="24"/>
        </w:rPr>
        <w:t>（２）業務の都合により、所定時間を越えて勤務を命じることがある。</w:t>
      </w:r>
    </w:p>
    <w:p w14:paraId="668DE526" w14:textId="77777777" w:rsidR="00723C36" w:rsidRDefault="00723C36" w:rsidP="00723C36">
      <w:pPr>
        <w:ind w:firstLineChars="49" w:firstLine="109"/>
        <w:rPr>
          <w:sz w:val="24"/>
        </w:rPr>
      </w:pPr>
      <w:r>
        <w:rPr>
          <w:rFonts w:hint="eastAsia"/>
          <w:sz w:val="24"/>
        </w:rPr>
        <w:t>（３）業務の都合により、休日に勤務を命じることがある。</w:t>
      </w:r>
    </w:p>
    <w:p w14:paraId="6C9CCD47" w14:textId="77777777" w:rsidR="00723C36" w:rsidRDefault="00723C36" w:rsidP="000F59D7">
      <w:pPr>
        <w:ind w:firstLineChars="49" w:firstLine="109"/>
        <w:rPr>
          <w:sz w:val="24"/>
        </w:rPr>
      </w:pPr>
      <w:r>
        <w:rPr>
          <w:rFonts w:hint="eastAsia"/>
          <w:sz w:val="24"/>
        </w:rPr>
        <w:t xml:space="preserve">　　上記（１）から（３）の勤務を命ずる場合には、本人と事前に協議する。</w:t>
      </w:r>
    </w:p>
    <w:p w14:paraId="0D167A04" w14:textId="77777777" w:rsidR="00435696" w:rsidRDefault="00435696" w:rsidP="000F59D7">
      <w:pPr>
        <w:ind w:firstLineChars="49" w:firstLine="109"/>
        <w:rPr>
          <w:sz w:val="24"/>
        </w:rPr>
      </w:pPr>
    </w:p>
    <w:p w14:paraId="2B361A38" w14:textId="4E5424D9" w:rsidR="00435696" w:rsidRDefault="00435696" w:rsidP="000F59D7">
      <w:pPr>
        <w:ind w:firstLineChars="49" w:firstLine="109"/>
        <w:rPr>
          <w:rFonts w:hint="eastAsia"/>
          <w:sz w:val="24"/>
        </w:rPr>
      </w:pPr>
      <w:r>
        <w:rPr>
          <w:rFonts w:hint="eastAsia"/>
          <w:sz w:val="24"/>
        </w:rPr>
        <w:t>《参考》</w:t>
      </w:r>
    </w:p>
    <w:p w14:paraId="193F8829" w14:textId="3253B57C" w:rsidR="00435696" w:rsidRDefault="00435696" w:rsidP="00435696">
      <w:pPr>
        <w:ind w:firstLineChars="49" w:firstLine="109"/>
        <w:rPr>
          <w:rFonts w:hint="eastAsia"/>
          <w:sz w:val="24"/>
        </w:rPr>
      </w:pPr>
      <w:r>
        <w:rPr>
          <w:rFonts w:hint="eastAsia"/>
          <w:sz w:val="24"/>
        </w:rPr>
        <w:t>厚生労働省：</w:t>
      </w:r>
      <w:hyperlink r:id="rId4" w:history="1">
        <w:r w:rsidRPr="00435696">
          <w:rPr>
            <w:rStyle w:val="a3"/>
            <w:sz w:val="24"/>
          </w:rPr>
          <w:t>モデル就業規則について</w:t>
        </w:r>
        <w:r w:rsidRPr="00435696">
          <w:rPr>
            <w:rStyle w:val="a3"/>
            <w:sz w:val="24"/>
          </w:rPr>
          <w:t xml:space="preserve"> </w:t>
        </w:r>
        <w:r w:rsidRPr="00435696">
          <w:rPr>
            <w:rStyle w:val="a3"/>
            <w:sz w:val="24"/>
          </w:rPr>
          <w:t>｜厚生労働省</w:t>
        </w:r>
      </w:hyperlink>
    </w:p>
    <w:sectPr w:rsidR="00435696" w:rsidSect="000D4ACC">
      <w:pgSz w:w="11906" w:h="16838" w:code="9"/>
      <w:pgMar w:top="1134" w:right="1418" w:bottom="851" w:left="1418" w:header="851" w:footer="992" w:gutter="0"/>
      <w:cols w:space="425"/>
      <w:docGrid w:type="linesAndChars" w:linePitch="286" w:charSpace="-34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143"/>
  <w:displayHorizontalDrawingGridEvery w:val="0"/>
  <w:displayVerticalDrawingGridEvery w:val="2"/>
  <w:characterSpacingControl w:val="compressPunctuation"/>
  <w:compat>
    <w:spaceForUL/>
    <w:balanceSingleByteDoubleByteWidth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7EC"/>
    <w:rsid w:val="00087D5E"/>
    <w:rsid w:val="000D4ACC"/>
    <w:rsid w:val="000F59D7"/>
    <w:rsid w:val="00287DE7"/>
    <w:rsid w:val="003A2575"/>
    <w:rsid w:val="00435696"/>
    <w:rsid w:val="004A1F28"/>
    <w:rsid w:val="004B0D86"/>
    <w:rsid w:val="004C1BD3"/>
    <w:rsid w:val="0061778A"/>
    <w:rsid w:val="006827EC"/>
    <w:rsid w:val="00723C36"/>
    <w:rsid w:val="008903CC"/>
    <w:rsid w:val="009947EC"/>
    <w:rsid w:val="00A04F19"/>
    <w:rsid w:val="00CA5643"/>
    <w:rsid w:val="00E60651"/>
    <w:rsid w:val="00E87812"/>
    <w:rsid w:val="00ED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FC711C"/>
  <w15:chartTrackingRefBased/>
  <w15:docId w15:val="{5FD6EEB7-38ED-442A-A78E-47CF655CE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5696"/>
    <w:rPr>
      <w:color w:val="467886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356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hlw.go.jp/stf/seisakunitsuite/bunya/koyou_roudou/roudoukijun/zigyonushi/model/index.html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260</Characters>
  <Application>Microsoft Office Word</Application>
  <DocSecurity>0</DocSecurity>
  <Lines>23</Lines>
  <Paragraphs>30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《参考例》</vt:lpstr>
      <vt:lpstr>《参考例》</vt:lpstr>
    </vt:vector>
  </TitlesOfParts>
  <Company>東京都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《参考例》</dc:title>
  <dc:subject/>
  <dc:creator>TAIMSuser</dc:creator>
  <cp:keywords/>
  <dc:description/>
  <cp:lastModifiedBy>田和　克哉</cp:lastModifiedBy>
  <cp:revision>2</cp:revision>
  <cp:lastPrinted>2006-05-12T13:05:00Z</cp:lastPrinted>
  <dcterms:created xsi:type="dcterms:W3CDTF">2026-02-19T10:09:00Z</dcterms:created>
  <dcterms:modified xsi:type="dcterms:W3CDTF">2026-02-19T10:09:00Z</dcterms:modified>
</cp:coreProperties>
</file>